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4873" w:rsidRPr="00084873" w:rsidRDefault="001A674E" w:rsidP="00084873">
      <w:pPr>
        <w:spacing w:line="360" w:lineRule="auto"/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 w:hint="eastAsia"/>
          <w:b/>
          <w:sz w:val="32"/>
          <w:szCs w:val="32"/>
        </w:rPr>
        <w:t>共享</w:t>
      </w:r>
      <w:r w:rsidR="003A2C5E" w:rsidRPr="003A2C5E">
        <w:rPr>
          <w:rFonts w:asciiTheme="minorEastAsia" w:hAnsiTheme="minorEastAsia" w:hint="eastAsia"/>
          <w:b/>
          <w:sz w:val="32"/>
          <w:szCs w:val="32"/>
        </w:rPr>
        <w:t>二期未确认、已确认收入核算规则</w:t>
      </w:r>
    </w:p>
    <w:p w:rsidR="00084873" w:rsidRPr="006926FB" w:rsidRDefault="006926FB" w:rsidP="006926FB">
      <w:pPr>
        <w:spacing w:line="360" w:lineRule="auto"/>
        <w:ind w:firstLine="420"/>
        <w:rPr>
          <w:rFonts w:asciiTheme="minorEastAsia" w:hAnsiTheme="minorEastAsia"/>
          <w:sz w:val="24"/>
          <w:szCs w:val="24"/>
        </w:rPr>
      </w:pPr>
      <w:r w:rsidRPr="006926FB">
        <w:rPr>
          <w:rFonts w:asciiTheme="minorEastAsia" w:hAnsiTheme="minorEastAsia" w:hint="eastAsia"/>
          <w:sz w:val="24"/>
          <w:szCs w:val="24"/>
        </w:rPr>
        <w:t>为了</w:t>
      </w:r>
      <w:r w:rsidR="00724450">
        <w:rPr>
          <w:rFonts w:asciiTheme="minorEastAsia" w:hAnsiTheme="minorEastAsia" w:hint="eastAsia"/>
          <w:sz w:val="24"/>
          <w:szCs w:val="24"/>
        </w:rPr>
        <w:t>明确</w:t>
      </w:r>
      <w:r w:rsidRPr="006926FB">
        <w:rPr>
          <w:rFonts w:asciiTheme="minorEastAsia" w:hAnsiTheme="minorEastAsia" w:hint="eastAsia"/>
          <w:sz w:val="24"/>
          <w:szCs w:val="24"/>
        </w:rPr>
        <w:t>收费</w:t>
      </w:r>
      <w:proofErr w:type="gramStart"/>
      <w:r w:rsidRPr="006926FB">
        <w:rPr>
          <w:rFonts w:asciiTheme="minorEastAsia" w:hAnsiTheme="minorEastAsia" w:hint="eastAsia"/>
          <w:sz w:val="24"/>
          <w:szCs w:val="24"/>
        </w:rPr>
        <w:t>云系统</w:t>
      </w:r>
      <w:proofErr w:type="gramEnd"/>
      <w:r>
        <w:rPr>
          <w:rFonts w:asciiTheme="minorEastAsia" w:hAnsiTheme="minorEastAsia" w:hint="eastAsia"/>
          <w:sz w:val="24"/>
          <w:szCs w:val="24"/>
        </w:rPr>
        <w:t>中未确认收入、已确认收入的相关操作对EAS总账系统的影响，现对两系统关于未</w:t>
      </w:r>
      <w:proofErr w:type="gramStart"/>
      <w:r>
        <w:rPr>
          <w:rFonts w:asciiTheme="minorEastAsia" w:hAnsiTheme="minorEastAsia" w:hint="eastAsia"/>
          <w:sz w:val="24"/>
          <w:szCs w:val="24"/>
        </w:rPr>
        <w:t>确认转已确</w:t>
      </w:r>
      <w:bookmarkStart w:id="0" w:name="_GoBack"/>
      <w:bookmarkEnd w:id="0"/>
      <w:r>
        <w:rPr>
          <w:rFonts w:asciiTheme="minorEastAsia" w:hAnsiTheme="minorEastAsia" w:hint="eastAsia"/>
          <w:sz w:val="24"/>
          <w:szCs w:val="24"/>
        </w:rPr>
        <w:t>认</w:t>
      </w:r>
      <w:proofErr w:type="gramEnd"/>
      <w:r>
        <w:rPr>
          <w:rFonts w:asciiTheme="minorEastAsia" w:hAnsiTheme="minorEastAsia" w:hint="eastAsia"/>
          <w:sz w:val="24"/>
          <w:szCs w:val="24"/>
        </w:rPr>
        <w:t>的映射关系</w:t>
      </w:r>
      <w:r w:rsidR="00724450">
        <w:rPr>
          <w:rFonts w:asciiTheme="minorEastAsia" w:hAnsiTheme="minorEastAsia" w:hint="eastAsia"/>
          <w:sz w:val="24"/>
          <w:szCs w:val="24"/>
        </w:rPr>
        <w:t>予以</w:t>
      </w:r>
      <w:r>
        <w:rPr>
          <w:rFonts w:asciiTheme="minorEastAsia" w:hAnsiTheme="minorEastAsia" w:hint="eastAsia"/>
          <w:sz w:val="24"/>
          <w:szCs w:val="24"/>
        </w:rPr>
        <w:t>说明。</w:t>
      </w:r>
    </w:p>
    <w:p w:rsidR="00084873" w:rsidRPr="006926FB" w:rsidRDefault="00084873" w:rsidP="00953265">
      <w:pPr>
        <w:spacing w:line="360" w:lineRule="auto"/>
        <w:outlineLvl w:val="0"/>
        <w:rPr>
          <w:rFonts w:asciiTheme="minorEastAsia" w:hAnsiTheme="minorEastAsia"/>
          <w:b/>
          <w:sz w:val="24"/>
          <w:szCs w:val="24"/>
        </w:rPr>
      </w:pPr>
      <w:r w:rsidRPr="006926FB">
        <w:rPr>
          <w:rFonts w:asciiTheme="minorEastAsia" w:hAnsiTheme="minorEastAsia" w:hint="eastAsia"/>
          <w:b/>
          <w:sz w:val="24"/>
          <w:szCs w:val="24"/>
        </w:rPr>
        <w:t>一、商业物业</w:t>
      </w:r>
    </w:p>
    <w:p w:rsidR="0089436A" w:rsidRDefault="006926FB" w:rsidP="00AE54BD">
      <w:pPr>
        <w:spacing w:line="360" w:lineRule="auto"/>
        <w:ind w:firstLine="420"/>
        <w:rPr>
          <w:rFonts w:asciiTheme="minorEastAsia" w:hAnsiTheme="minorEastAsia"/>
          <w:sz w:val="24"/>
          <w:szCs w:val="24"/>
        </w:rPr>
      </w:pPr>
      <w:r w:rsidRPr="006926FB">
        <w:rPr>
          <w:rFonts w:asciiTheme="minorEastAsia" w:hAnsiTheme="minorEastAsia" w:hint="eastAsia"/>
          <w:sz w:val="24"/>
          <w:szCs w:val="24"/>
        </w:rPr>
        <w:t>商业物业，</w:t>
      </w:r>
      <w:r w:rsidR="000C7869">
        <w:rPr>
          <w:rFonts w:asciiTheme="minorEastAsia" w:hAnsiTheme="minorEastAsia" w:hint="eastAsia"/>
          <w:sz w:val="24"/>
          <w:szCs w:val="24"/>
        </w:rPr>
        <w:t>分为</w:t>
      </w:r>
      <w:r w:rsidRPr="006926FB">
        <w:rPr>
          <w:rFonts w:asciiTheme="minorEastAsia" w:hAnsiTheme="minorEastAsia" w:hint="eastAsia"/>
          <w:sz w:val="24"/>
          <w:szCs w:val="24"/>
        </w:rPr>
        <w:t>写字楼、物流园、产业园、工业区等商业</w:t>
      </w:r>
      <w:r w:rsidR="0089436A">
        <w:rPr>
          <w:rFonts w:asciiTheme="minorEastAsia" w:hAnsiTheme="minorEastAsia" w:hint="eastAsia"/>
          <w:sz w:val="24"/>
          <w:szCs w:val="24"/>
        </w:rPr>
        <w:t>房产</w:t>
      </w:r>
      <w:r w:rsidRPr="006926FB">
        <w:rPr>
          <w:rFonts w:asciiTheme="minorEastAsia" w:hAnsiTheme="minorEastAsia" w:hint="eastAsia"/>
          <w:sz w:val="24"/>
          <w:szCs w:val="24"/>
        </w:rPr>
        <w:t>类型。其中</w:t>
      </w:r>
      <w:r w:rsidR="0089436A">
        <w:rPr>
          <w:rFonts w:asciiTheme="minorEastAsia" w:hAnsiTheme="minorEastAsia" w:hint="eastAsia"/>
          <w:sz w:val="24"/>
          <w:szCs w:val="24"/>
        </w:rPr>
        <w:t>房产类型为</w:t>
      </w:r>
      <w:r w:rsidR="00084873" w:rsidRPr="006926FB">
        <w:rPr>
          <w:rFonts w:asciiTheme="minorEastAsia" w:hAnsiTheme="minorEastAsia" w:hint="eastAsia"/>
          <w:sz w:val="24"/>
          <w:szCs w:val="24"/>
        </w:rPr>
        <w:t>写字楼，</w:t>
      </w:r>
      <w:r w:rsidR="00724450">
        <w:rPr>
          <w:rFonts w:asciiTheme="minorEastAsia" w:hAnsiTheme="minorEastAsia" w:hint="eastAsia"/>
          <w:sz w:val="24"/>
          <w:szCs w:val="24"/>
        </w:rPr>
        <w:t>应根据</w:t>
      </w:r>
      <w:r w:rsidR="00236BC4">
        <w:rPr>
          <w:rFonts w:asciiTheme="minorEastAsia" w:hAnsiTheme="minorEastAsia" w:hint="eastAsia"/>
          <w:sz w:val="24"/>
          <w:szCs w:val="24"/>
        </w:rPr>
        <w:t>合同</w:t>
      </w:r>
      <w:r w:rsidR="00724450">
        <w:rPr>
          <w:rFonts w:asciiTheme="minorEastAsia" w:hAnsiTheme="minorEastAsia" w:hint="eastAsia"/>
          <w:sz w:val="24"/>
          <w:szCs w:val="24"/>
        </w:rPr>
        <w:t>按房产录入</w:t>
      </w:r>
      <w:r w:rsidR="00084873" w:rsidRPr="006926FB">
        <w:rPr>
          <w:rFonts w:asciiTheme="minorEastAsia" w:hAnsiTheme="minorEastAsia" w:hint="eastAsia"/>
          <w:sz w:val="24"/>
          <w:szCs w:val="24"/>
        </w:rPr>
        <w:t>收费云系统，</w:t>
      </w:r>
      <w:r w:rsidR="000C7869">
        <w:rPr>
          <w:rFonts w:asciiTheme="minorEastAsia" w:hAnsiTheme="minorEastAsia" w:hint="eastAsia"/>
          <w:sz w:val="24"/>
          <w:szCs w:val="24"/>
        </w:rPr>
        <w:t>收费云</w:t>
      </w:r>
      <w:r w:rsidR="00724450">
        <w:rPr>
          <w:rFonts w:asciiTheme="minorEastAsia" w:hAnsiTheme="minorEastAsia" w:hint="eastAsia"/>
          <w:sz w:val="24"/>
          <w:szCs w:val="24"/>
        </w:rPr>
        <w:t>系统</w:t>
      </w:r>
      <w:r w:rsidR="0089436A">
        <w:rPr>
          <w:rFonts w:asciiTheme="minorEastAsia" w:hAnsiTheme="minorEastAsia" w:hint="eastAsia"/>
          <w:sz w:val="24"/>
          <w:szCs w:val="24"/>
        </w:rPr>
        <w:t>应</w:t>
      </w:r>
      <w:r w:rsidR="00236BC4">
        <w:rPr>
          <w:rFonts w:asciiTheme="minorEastAsia" w:hAnsiTheme="minorEastAsia" w:hint="eastAsia"/>
          <w:sz w:val="24"/>
          <w:szCs w:val="24"/>
        </w:rPr>
        <w:t>根据账单</w:t>
      </w:r>
      <w:r w:rsidR="00724450">
        <w:rPr>
          <w:rFonts w:asciiTheme="minorEastAsia" w:hAnsiTheme="minorEastAsia" w:hint="eastAsia"/>
          <w:sz w:val="24"/>
          <w:szCs w:val="24"/>
        </w:rPr>
        <w:t>定期</w:t>
      </w:r>
      <w:r w:rsidR="000C7869">
        <w:rPr>
          <w:rFonts w:asciiTheme="minorEastAsia" w:hAnsiTheme="minorEastAsia" w:hint="eastAsia"/>
          <w:sz w:val="24"/>
          <w:szCs w:val="24"/>
        </w:rPr>
        <w:t>推送，此时EAS总账</w:t>
      </w:r>
      <w:r w:rsidR="00724450">
        <w:rPr>
          <w:rFonts w:asciiTheme="minorEastAsia" w:hAnsiTheme="minorEastAsia" w:hint="eastAsia"/>
          <w:sz w:val="24"/>
          <w:szCs w:val="24"/>
        </w:rPr>
        <w:t>推出</w:t>
      </w:r>
      <w:r w:rsidR="000C7869">
        <w:rPr>
          <w:rFonts w:asciiTheme="minorEastAsia" w:hAnsiTheme="minorEastAsia" w:hint="eastAsia"/>
          <w:sz w:val="24"/>
          <w:szCs w:val="24"/>
        </w:rPr>
        <w:t>科目为</w:t>
      </w:r>
      <w:r w:rsidR="0089436A">
        <w:rPr>
          <w:rFonts w:asciiTheme="minorEastAsia" w:hAnsiTheme="minorEastAsia" w:hint="eastAsia"/>
          <w:sz w:val="24"/>
          <w:szCs w:val="24"/>
        </w:rPr>
        <w:t>已确认</w:t>
      </w:r>
      <w:r w:rsidR="00724450">
        <w:rPr>
          <w:rFonts w:asciiTheme="minorEastAsia" w:hAnsiTheme="minorEastAsia" w:hint="eastAsia"/>
          <w:sz w:val="24"/>
          <w:szCs w:val="24"/>
        </w:rPr>
        <w:t>物业</w:t>
      </w:r>
      <w:r w:rsidR="0089436A">
        <w:rPr>
          <w:rFonts w:asciiTheme="minorEastAsia" w:hAnsiTheme="minorEastAsia" w:hint="eastAsia"/>
          <w:sz w:val="24"/>
          <w:szCs w:val="24"/>
        </w:rPr>
        <w:t>服务费。</w:t>
      </w:r>
      <w:r w:rsidR="000C7869">
        <w:rPr>
          <w:rFonts w:asciiTheme="minorEastAsia" w:hAnsiTheme="minorEastAsia" w:hint="eastAsia"/>
          <w:sz w:val="24"/>
          <w:szCs w:val="24"/>
        </w:rPr>
        <w:t>其他房产类型，如物流园、产业园、工业区，收费</w:t>
      </w:r>
      <w:proofErr w:type="gramStart"/>
      <w:r w:rsidR="000C7869">
        <w:rPr>
          <w:rFonts w:asciiTheme="minorEastAsia" w:hAnsiTheme="minorEastAsia" w:hint="eastAsia"/>
          <w:sz w:val="24"/>
          <w:szCs w:val="24"/>
        </w:rPr>
        <w:t>云系统</w:t>
      </w:r>
      <w:proofErr w:type="gramEnd"/>
      <w:r w:rsidR="000C7869">
        <w:rPr>
          <w:rFonts w:asciiTheme="minorEastAsia" w:hAnsiTheme="minorEastAsia" w:hint="eastAsia"/>
          <w:sz w:val="24"/>
          <w:szCs w:val="24"/>
        </w:rPr>
        <w:t>应</w:t>
      </w:r>
      <w:r w:rsidR="00236BC4">
        <w:rPr>
          <w:rFonts w:asciiTheme="minorEastAsia" w:hAnsiTheme="minorEastAsia" w:hint="eastAsia"/>
          <w:sz w:val="24"/>
          <w:szCs w:val="24"/>
        </w:rPr>
        <w:t>根据账单</w:t>
      </w:r>
      <w:r w:rsidR="000C7869">
        <w:rPr>
          <w:rFonts w:asciiTheme="minorEastAsia" w:hAnsiTheme="minorEastAsia" w:hint="eastAsia"/>
          <w:sz w:val="24"/>
          <w:szCs w:val="24"/>
        </w:rPr>
        <w:t>定期推送，EAS总账推出科目为未确认管理费</w:t>
      </w:r>
      <w:r w:rsidR="008C3E28">
        <w:rPr>
          <w:rFonts w:asciiTheme="minorEastAsia" w:hAnsiTheme="minorEastAsia" w:hint="eastAsia"/>
          <w:sz w:val="24"/>
          <w:szCs w:val="24"/>
        </w:rPr>
        <w:t>，在收到客户的款项或收到客户的确认单时，应在收费</w:t>
      </w:r>
      <w:proofErr w:type="gramStart"/>
      <w:r w:rsidR="008C3E28">
        <w:rPr>
          <w:rFonts w:asciiTheme="minorEastAsia" w:hAnsiTheme="minorEastAsia" w:hint="eastAsia"/>
          <w:sz w:val="24"/>
          <w:szCs w:val="24"/>
        </w:rPr>
        <w:t>云系统</w:t>
      </w:r>
      <w:proofErr w:type="gramEnd"/>
      <w:r w:rsidR="008C3E28">
        <w:rPr>
          <w:rFonts w:asciiTheme="minorEastAsia" w:hAnsiTheme="minorEastAsia" w:hint="eastAsia"/>
          <w:sz w:val="24"/>
          <w:szCs w:val="24"/>
        </w:rPr>
        <w:t>将未确认转为已确认</w:t>
      </w:r>
      <w:r w:rsidR="000C7869">
        <w:rPr>
          <w:rFonts w:asciiTheme="minorEastAsia" w:hAnsiTheme="minorEastAsia" w:hint="eastAsia"/>
          <w:sz w:val="24"/>
          <w:szCs w:val="24"/>
        </w:rPr>
        <w:t>。具体映射如下：</w:t>
      </w:r>
    </w:p>
    <w:p w:rsidR="000C7869" w:rsidRPr="00875322" w:rsidRDefault="000C7869" w:rsidP="00953265">
      <w:pPr>
        <w:spacing w:line="360" w:lineRule="auto"/>
        <w:outlineLvl w:val="1"/>
        <w:rPr>
          <w:rFonts w:asciiTheme="minorEastAsia" w:hAnsiTheme="minorEastAsia"/>
          <w:b/>
          <w:sz w:val="24"/>
          <w:szCs w:val="24"/>
        </w:rPr>
      </w:pPr>
      <w:r w:rsidRPr="00875322">
        <w:rPr>
          <w:rFonts w:asciiTheme="minorEastAsia" w:hAnsiTheme="minorEastAsia" w:hint="eastAsia"/>
          <w:b/>
          <w:sz w:val="24"/>
          <w:szCs w:val="24"/>
        </w:rPr>
        <w:t>（一）写字楼</w:t>
      </w:r>
    </w:p>
    <w:p w:rsidR="000C7869" w:rsidRDefault="000C7869" w:rsidP="00953265">
      <w:pPr>
        <w:spacing w:line="360" w:lineRule="auto"/>
        <w:ind w:firstLine="142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收费</w:t>
      </w:r>
      <w:proofErr w:type="gramStart"/>
      <w:r>
        <w:rPr>
          <w:rFonts w:asciiTheme="minorEastAsia" w:hAnsiTheme="minorEastAsia" w:hint="eastAsia"/>
          <w:sz w:val="24"/>
          <w:szCs w:val="24"/>
        </w:rPr>
        <w:t>云系统</w:t>
      </w:r>
      <w:proofErr w:type="gramEnd"/>
      <w:r>
        <w:rPr>
          <w:rFonts w:asciiTheme="minorEastAsia" w:hAnsiTheme="minorEastAsia" w:hint="eastAsia"/>
          <w:sz w:val="24"/>
          <w:szCs w:val="24"/>
        </w:rPr>
        <w:t>推送管理费，EAS推出凭证：</w:t>
      </w:r>
    </w:p>
    <w:p w:rsidR="000C7869" w:rsidRPr="00953265" w:rsidRDefault="000C7869" w:rsidP="00953265">
      <w:pPr>
        <w:spacing w:line="360" w:lineRule="auto"/>
        <w:ind w:firstLineChars="150" w:firstLine="360"/>
        <w:rPr>
          <w:rFonts w:ascii="楷体" w:eastAsia="楷体" w:hAnsi="楷体"/>
          <w:sz w:val="24"/>
          <w:szCs w:val="24"/>
        </w:rPr>
      </w:pPr>
      <w:r w:rsidRPr="00953265">
        <w:rPr>
          <w:rFonts w:ascii="楷体" w:eastAsia="楷体" w:hAnsi="楷体" w:hint="eastAsia"/>
          <w:sz w:val="24"/>
          <w:szCs w:val="24"/>
        </w:rPr>
        <w:t>借：应收账款-物业管理-管理费（</w:t>
      </w:r>
      <w:r w:rsidRPr="00953265">
        <w:rPr>
          <w:rFonts w:ascii="楷体" w:eastAsia="楷体" w:hAnsi="楷体"/>
          <w:sz w:val="24"/>
          <w:szCs w:val="24"/>
        </w:rPr>
        <w:t>年份+往来单位</w:t>
      </w:r>
      <w:r w:rsidRPr="00953265">
        <w:rPr>
          <w:rFonts w:ascii="楷体" w:eastAsia="楷体" w:hAnsi="楷体" w:hint="eastAsia"/>
          <w:sz w:val="24"/>
          <w:szCs w:val="24"/>
        </w:rPr>
        <w:t>）</w:t>
      </w:r>
    </w:p>
    <w:p w:rsidR="000C7869" w:rsidRPr="00953265" w:rsidRDefault="000C7869" w:rsidP="00953265">
      <w:pPr>
        <w:spacing w:line="360" w:lineRule="auto"/>
        <w:ind w:firstLineChars="150" w:firstLine="360"/>
        <w:rPr>
          <w:rFonts w:ascii="楷体" w:eastAsia="楷体" w:hAnsi="楷体"/>
          <w:sz w:val="24"/>
          <w:szCs w:val="24"/>
        </w:rPr>
      </w:pPr>
      <w:r w:rsidRPr="00953265">
        <w:rPr>
          <w:rFonts w:ascii="楷体" w:eastAsia="楷体" w:hAnsi="楷体" w:hint="eastAsia"/>
          <w:sz w:val="24"/>
          <w:szCs w:val="24"/>
        </w:rPr>
        <w:t xml:space="preserve">   贷：主营业务收入-新-物业服务收入-商业物业-</w:t>
      </w:r>
      <w:r w:rsidRPr="008C3E28">
        <w:rPr>
          <w:rFonts w:ascii="楷体" w:eastAsia="楷体" w:hAnsi="楷体" w:hint="eastAsia"/>
          <w:color w:val="FF0000"/>
          <w:sz w:val="24"/>
          <w:szCs w:val="24"/>
        </w:rPr>
        <w:t>已确认管理费-基础物业服务费</w:t>
      </w:r>
    </w:p>
    <w:p w:rsidR="000C7869" w:rsidRDefault="000C7869" w:rsidP="00953265">
      <w:pPr>
        <w:spacing w:line="360" w:lineRule="auto"/>
        <w:ind w:firstLine="142"/>
        <w:rPr>
          <w:rFonts w:ascii="楷体" w:eastAsia="楷体" w:hAnsi="楷体"/>
          <w:sz w:val="24"/>
          <w:szCs w:val="24"/>
        </w:rPr>
      </w:pPr>
      <w:r w:rsidRPr="00953265">
        <w:rPr>
          <w:rFonts w:ascii="楷体" w:eastAsia="楷体" w:hAnsi="楷体" w:hint="eastAsia"/>
          <w:sz w:val="24"/>
          <w:szCs w:val="24"/>
        </w:rPr>
        <w:t xml:space="preserve">          </w:t>
      </w:r>
      <w:r w:rsidRPr="00953265">
        <w:rPr>
          <w:rFonts w:ascii="楷体" w:eastAsia="楷体" w:hAnsi="楷体"/>
          <w:sz w:val="24"/>
          <w:szCs w:val="24"/>
        </w:rPr>
        <w:t>应交税费-增值税-一般纳税人-应交增值税-销项税额</w:t>
      </w:r>
    </w:p>
    <w:p w:rsidR="00953265" w:rsidRPr="00953265" w:rsidRDefault="00953265" w:rsidP="0044105A">
      <w:pPr>
        <w:spacing w:line="360" w:lineRule="auto"/>
        <w:ind w:firstLineChars="150" w:firstLine="360"/>
        <w:rPr>
          <w:rFonts w:ascii="楷体" w:eastAsia="楷体" w:hAnsi="楷体"/>
          <w:sz w:val="24"/>
          <w:szCs w:val="24"/>
        </w:rPr>
      </w:pPr>
      <w:r>
        <w:rPr>
          <w:rFonts w:ascii="楷体" w:eastAsia="楷体" w:hAnsi="楷体" w:hint="eastAsia"/>
          <w:sz w:val="24"/>
          <w:szCs w:val="24"/>
        </w:rPr>
        <w:t>注意：此时往来单位</w:t>
      </w:r>
      <w:proofErr w:type="gramStart"/>
      <w:r>
        <w:rPr>
          <w:rFonts w:ascii="楷体" w:eastAsia="楷体" w:hAnsi="楷体" w:hint="eastAsia"/>
          <w:sz w:val="24"/>
          <w:szCs w:val="24"/>
        </w:rPr>
        <w:t>应推出</w:t>
      </w:r>
      <w:proofErr w:type="gramEnd"/>
      <w:r>
        <w:rPr>
          <w:rFonts w:ascii="楷体" w:eastAsia="楷体" w:hAnsi="楷体" w:hint="eastAsia"/>
          <w:sz w:val="24"/>
          <w:szCs w:val="24"/>
        </w:rPr>
        <w:t>为小业主。</w:t>
      </w:r>
    </w:p>
    <w:p w:rsidR="000C7869" w:rsidRPr="00875322" w:rsidRDefault="000C7869" w:rsidP="00953265">
      <w:pPr>
        <w:spacing w:line="360" w:lineRule="auto"/>
        <w:outlineLvl w:val="1"/>
        <w:rPr>
          <w:rFonts w:asciiTheme="minorEastAsia" w:hAnsiTheme="minorEastAsia"/>
          <w:b/>
          <w:sz w:val="24"/>
          <w:szCs w:val="24"/>
        </w:rPr>
      </w:pPr>
      <w:r w:rsidRPr="00875322">
        <w:rPr>
          <w:rFonts w:asciiTheme="minorEastAsia" w:hAnsiTheme="minorEastAsia" w:hint="eastAsia"/>
          <w:b/>
          <w:sz w:val="24"/>
          <w:szCs w:val="24"/>
        </w:rPr>
        <w:t>（二）</w:t>
      </w:r>
      <w:r w:rsidR="00953265" w:rsidRPr="00875322">
        <w:rPr>
          <w:rFonts w:asciiTheme="minorEastAsia" w:hAnsiTheme="minorEastAsia" w:hint="eastAsia"/>
          <w:b/>
          <w:sz w:val="24"/>
          <w:szCs w:val="24"/>
        </w:rPr>
        <w:t>物流园、产业园、工业区</w:t>
      </w:r>
    </w:p>
    <w:p w:rsidR="00953265" w:rsidRDefault="008C3E28" w:rsidP="00953265">
      <w:pPr>
        <w:spacing w:line="360" w:lineRule="auto"/>
        <w:ind w:firstLine="142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1、</w:t>
      </w:r>
      <w:r w:rsidR="00953265">
        <w:rPr>
          <w:rFonts w:asciiTheme="minorEastAsia" w:hAnsiTheme="minorEastAsia" w:hint="eastAsia"/>
          <w:sz w:val="24"/>
          <w:szCs w:val="24"/>
        </w:rPr>
        <w:t>收费</w:t>
      </w:r>
      <w:proofErr w:type="gramStart"/>
      <w:r w:rsidR="00953265">
        <w:rPr>
          <w:rFonts w:asciiTheme="minorEastAsia" w:hAnsiTheme="minorEastAsia" w:hint="eastAsia"/>
          <w:sz w:val="24"/>
          <w:szCs w:val="24"/>
        </w:rPr>
        <w:t>云系统</w:t>
      </w:r>
      <w:proofErr w:type="gramEnd"/>
      <w:r w:rsidR="00953265">
        <w:rPr>
          <w:rFonts w:asciiTheme="minorEastAsia" w:hAnsiTheme="minorEastAsia" w:hint="eastAsia"/>
          <w:sz w:val="24"/>
          <w:szCs w:val="24"/>
        </w:rPr>
        <w:t>推送管理费，EAS推出凭证：</w:t>
      </w:r>
    </w:p>
    <w:p w:rsidR="00953265" w:rsidRPr="00953265" w:rsidRDefault="00953265" w:rsidP="00953265">
      <w:pPr>
        <w:spacing w:line="360" w:lineRule="auto"/>
        <w:ind w:firstLineChars="150" w:firstLine="360"/>
        <w:rPr>
          <w:rFonts w:ascii="楷体" w:eastAsia="楷体" w:hAnsi="楷体"/>
          <w:sz w:val="24"/>
          <w:szCs w:val="24"/>
        </w:rPr>
      </w:pPr>
      <w:r w:rsidRPr="00953265">
        <w:rPr>
          <w:rFonts w:ascii="楷体" w:eastAsia="楷体" w:hAnsi="楷体" w:hint="eastAsia"/>
          <w:sz w:val="24"/>
          <w:szCs w:val="24"/>
        </w:rPr>
        <w:t>借：应收账款-物业管理-管理费（</w:t>
      </w:r>
      <w:r w:rsidRPr="00953265">
        <w:rPr>
          <w:rFonts w:ascii="楷体" w:eastAsia="楷体" w:hAnsi="楷体"/>
          <w:sz w:val="24"/>
          <w:szCs w:val="24"/>
        </w:rPr>
        <w:t>年份+往来单位</w:t>
      </w:r>
      <w:r w:rsidRPr="00953265">
        <w:rPr>
          <w:rFonts w:ascii="楷体" w:eastAsia="楷体" w:hAnsi="楷体" w:hint="eastAsia"/>
          <w:sz w:val="24"/>
          <w:szCs w:val="24"/>
        </w:rPr>
        <w:t>）</w:t>
      </w:r>
    </w:p>
    <w:p w:rsidR="00953265" w:rsidRPr="008C3E28" w:rsidRDefault="00953265" w:rsidP="00953265">
      <w:pPr>
        <w:spacing w:line="360" w:lineRule="auto"/>
        <w:ind w:firstLineChars="150" w:firstLine="360"/>
        <w:rPr>
          <w:rFonts w:ascii="楷体" w:eastAsia="楷体" w:hAnsi="楷体"/>
          <w:sz w:val="24"/>
          <w:szCs w:val="24"/>
        </w:rPr>
      </w:pPr>
      <w:r w:rsidRPr="00953265">
        <w:rPr>
          <w:rFonts w:ascii="楷体" w:eastAsia="楷体" w:hAnsi="楷体" w:hint="eastAsia"/>
          <w:sz w:val="24"/>
          <w:szCs w:val="24"/>
        </w:rPr>
        <w:t xml:space="preserve">   贷：主营业务收入-新-物业服务收入-商业物业-</w:t>
      </w:r>
      <w:r w:rsidRPr="008C3E28">
        <w:rPr>
          <w:rFonts w:ascii="楷体" w:eastAsia="楷体" w:hAnsi="楷体" w:hint="eastAsia"/>
          <w:color w:val="FF0000"/>
          <w:sz w:val="24"/>
          <w:szCs w:val="24"/>
        </w:rPr>
        <w:t>未确认管理费</w:t>
      </w:r>
    </w:p>
    <w:p w:rsidR="00953265" w:rsidRDefault="00953265" w:rsidP="00953265">
      <w:pPr>
        <w:spacing w:line="360" w:lineRule="auto"/>
        <w:ind w:firstLine="142"/>
        <w:rPr>
          <w:rFonts w:ascii="楷体" w:eastAsia="楷体" w:hAnsi="楷体"/>
          <w:sz w:val="24"/>
          <w:szCs w:val="24"/>
        </w:rPr>
      </w:pPr>
      <w:r w:rsidRPr="00953265">
        <w:rPr>
          <w:rFonts w:ascii="楷体" w:eastAsia="楷体" w:hAnsi="楷体" w:hint="eastAsia"/>
          <w:sz w:val="24"/>
          <w:szCs w:val="24"/>
        </w:rPr>
        <w:t xml:space="preserve">          </w:t>
      </w:r>
      <w:r w:rsidRPr="00953265">
        <w:rPr>
          <w:rFonts w:ascii="楷体" w:eastAsia="楷体" w:hAnsi="楷体"/>
          <w:sz w:val="24"/>
          <w:szCs w:val="24"/>
        </w:rPr>
        <w:t>应交税费-增值税-一般纳税人-应交增值税-销项税额</w:t>
      </w:r>
    </w:p>
    <w:p w:rsidR="008C3E28" w:rsidRDefault="008C3E28" w:rsidP="00953265">
      <w:pPr>
        <w:spacing w:line="360" w:lineRule="auto"/>
        <w:ind w:firstLine="142"/>
        <w:rPr>
          <w:rFonts w:asciiTheme="minorEastAsia" w:hAnsiTheme="minorEastAsia"/>
          <w:sz w:val="24"/>
          <w:szCs w:val="24"/>
        </w:rPr>
      </w:pPr>
      <w:r w:rsidRPr="008C3E28">
        <w:rPr>
          <w:rFonts w:asciiTheme="minorEastAsia" w:hAnsiTheme="minorEastAsia" w:hint="eastAsia"/>
          <w:sz w:val="24"/>
          <w:szCs w:val="24"/>
        </w:rPr>
        <w:t>2、</w:t>
      </w:r>
      <w:r>
        <w:rPr>
          <w:rFonts w:asciiTheme="minorEastAsia" w:hAnsiTheme="minorEastAsia" w:hint="eastAsia"/>
          <w:sz w:val="24"/>
          <w:szCs w:val="24"/>
        </w:rPr>
        <w:t>收到客户的款项或者收到客户的确认单时，应在收费</w:t>
      </w:r>
      <w:proofErr w:type="gramStart"/>
      <w:r>
        <w:rPr>
          <w:rFonts w:asciiTheme="minorEastAsia" w:hAnsiTheme="minorEastAsia" w:hint="eastAsia"/>
          <w:sz w:val="24"/>
          <w:szCs w:val="24"/>
        </w:rPr>
        <w:t>云系统</w:t>
      </w:r>
      <w:proofErr w:type="gramEnd"/>
      <w:r>
        <w:rPr>
          <w:rFonts w:asciiTheme="minorEastAsia" w:hAnsiTheme="minorEastAsia" w:hint="eastAsia"/>
          <w:sz w:val="24"/>
          <w:szCs w:val="24"/>
        </w:rPr>
        <w:t>将未确认转为已确认。</w:t>
      </w:r>
    </w:p>
    <w:p w:rsidR="008C3E28" w:rsidRDefault="008C3E28" w:rsidP="00953265">
      <w:pPr>
        <w:spacing w:line="360" w:lineRule="auto"/>
        <w:ind w:firstLine="142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将未确认</w:t>
      </w:r>
      <w:r w:rsidR="00096728">
        <w:rPr>
          <w:rFonts w:asciiTheme="minorEastAsia" w:hAnsiTheme="minorEastAsia" w:hint="eastAsia"/>
          <w:sz w:val="24"/>
          <w:szCs w:val="24"/>
        </w:rPr>
        <w:t>转为已确认，分为两步：</w:t>
      </w:r>
    </w:p>
    <w:p w:rsidR="00096728" w:rsidRDefault="00096728" w:rsidP="00953265">
      <w:pPr>
        <w:spacing w:line="360" w:lineRule="auto"/>
        <w:ind w:firstLine="142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（1）冲减之前的未确认管理费</w:t>
      </w:r>
    </w:p>
    <w:p w:rsidR="00096728" w:rsidRPr="00953265" w:rsidRDefault="00096728" w:rsidP="00096728">
      <w:pPr>
        <w:spacing w:line="360" w:lineRule="auto"/>
        <w:ind w:firstLineChars="150" w:firstLine="360"/>
        <w:rPr>
          <w:rFonts w:ascii="楷体" w:eastAsia="楷体" w:hAnsi="楷体"/>
          <w:sz w:val="24"/>
          <w:szCs w:val="24"/>
        </w:rPr>
      </w:pPr>
      <w:r w:rsidRPr="00953265">
        <w:rPr>
          <w:rFonts w:ascii="楷体" w:eastAsia="楷体" w:hAnsi="楷体" w:hint="eastAsia"/>
          <w:sz w:val="24"/>
          <w:szCs w:val="24"/>
        </w:rPr>
        <w:t>借：应收账款-物业管理-管理费（</w:t>
      </w:r>
      <w:r w:rsidRPr="00953265">
        <w:rPr>
          <w:rFonts w:ascii="楷体" w:eastAsia="楷体" w:hAnsi="楷体"/>
          <w:sz w:val="24"/>
          <w:szCs w:val="24"/>
        </w:rPr>
        <w:t>年份+往来单位</w:t>
      </w:r>
      <w:r w:rsidRPr="00953265">
        <w:rPr>
          <w:rFonts w:ascii="楷体" w:eastAsia="楷体" w:hAnsi="楷体" w:hint="eastAsia"/>
          <w:sz w:val="24"/>
          <w:szCs w:val="24"/>
        </w:rPr>
        <w:t>）</w:t>
      </w:r>
      <w:r>
        <w:rPr>
          <w:rFonts w:ascii="楷体" w:eastAsia="楷体" w:hAnsi="楷体" w:hint="eastAsia"/>
          <w:sz w:val="24"/>
          <w:szCs w:val="24"/>
        </w:rPr>
        <w:t xml:space="preserve">                    负数</w:t>
      </w:r>
    </w:p>
    <w:p w:rsidR="00096728" w:rsidRPr="008C3E28" w:rsidRDefault="00096728" w:rsidP="00096728">
      <w:pPr>
        <w:spacing w:line="360" w:lineRule="auto"/>
        <w:ind w:firstLineChars="150" w:firstLine="360"/>
        <w:rPr>
          <w:rFonts w:ascii="楷体" w:eastAsia="楷体" w:hAnsi="楷体"/>
          <w:sz w:val="24"/>
          <w:szCs w:val="24"/>
        </w:rPr>
      </w:pPr>
      <w:r w:rsidRPr="00953265">
        <w:rPr>
          <w:rFonts w:ascii="楷体" w:eastAsia="楷体" w:hAnsi="楷体" w:hint="eastAsia"/>
          <w:sz w:val="24"/>
          <w:szCs w:val="24"/>
        </w:rPr>
        <w:t xml:space="preserve">   贷：主营业务收入-新-物业服务收入-商业物业-</w:t>
      </w:r>
      <w:r w:rsidRPr="008C3E28">
        <w:rPr>
          <w:rFonts w:ascii="楷体" w:eastAsia="楷体" w:hAnsi="楷体" w:hint="eastAsia"/>
          <w:color w:val="FF0000"/>
          <w:sz w:val="24"/>
          <w:szCs w:val="24"/>
        </w:rPr>
        <w:t>未确认管理费</w:t>
      </w:r>
      <w:r>
        <w:rPr>
          <w:rFonts w:ascii="楷体" w:eastAsia="楷体" w:hAnsi="楷体" w:hint="eastAsia"/>
          <w:color w:val="FF0000"/>
          <w:sz w:val="24"/>
          <w:szCs w:val="24"/>
        </w:rPr>
        <w:t xml:space="preserve">        </w:t>
      </w:r>
      <w:r>
        <w:rPr>
          <w:rFonts w:ascii="楷体" w:eastAsia="楷体" w:hAnsi="楷体" w:hint="eastAsia"/>
          <w:sz w:val="24"/>
          <w:szCs w:val="24"/>
        </w:rPr>
        <w:t>负数</w:t>
      </w:r>
    </w:p>
    <w:p w:rsidR="00096728" w:rsidRDefault="00096728" w:rsidP="00096728">
      <w:pPr>
        <w:spacing w:line="360" w:lineRule="auto"/>
        <w:ind w:firstLine="142"/>
        <w:rPr>
          <w:rFonts w:ascii="楷体" w:eastAsia="楷体" w:hAnsi="楷体"/>
          <w:sz w:val="24"/>
          <w:szCs w:val="24"/>
        </w:rPr>
      </w:pPr>
      <w:r w:rsidRPr="00953265">
        <w:rPr>
          <w:rFonts w:ascii="楷体" w:eastAsia="楷体" w:hAnsi="楷体" w:hint="eastAsia"/>
          <w:sz w:val="24"/>
          <w:szCs w:val="24"/>
        </w:rPr>
        <w:t xml:space="preserve">          </w:t>
      </w:r>
      <w:r w:rsidRPr="00953265">
        <w:rPr>
          <w:rFonts w:ascii="楷体" w:eastAsia="楷体" w:hAnsi="楷体"/>
          <w:sz w:val="24"/>
          <w:szCs w:val="24"/>
        </w:rPr>
        <w:t>应交税费-增值税-一般纳税人-应交增值税-销项税额</w:t>
      </w:r>
      <w:r>
        <w:rPr>
          <w:rFonts w:ascii="楷体" w:eastAsia="楷体" w:hAnsi="楷体" w:hint="eastAsia"/>
          <w:sz w:val="24"/>
          <w:szCs w:val="24"/>
        </w:rPr>
        <w:t xml:space="preserve">           负数</w:t>
      </w:r>
    </w:p>
    <w:p w:rsidR="00096728" w:rsidRDefault="00096728" w:rsidP="00953265">
      <w:pPr>
        <w:spacing w:line="360" w:lineRule="auto"/>
        <w:ind w:firstLine="142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（2）确认现在的管理费</w:t>
      </w:r>
    </w:p>
    <w:p w:rsidR="00096728" w:rsidRPr="00953265" w:rsidRDefault="00096728" w:rsidP="00096728">
      <w:pPr>
        <w:spacing w:line="360" w:lineRule="auto"/>
        <w:ind w:firstLineChars="150" w:firstLine="360"/>
        <w:rPr>
          <w:rFonts w:ascii="楷体" w:eastAsia="楷体" w:hAnsi="楷体"/>
          <w:sz w:val="24"/>
          <w:szCs w:val="24"/>
        </w:rPr>
      </w:pPr>
      <w:r w:rsidRPr="00953265">
        <w:rPr>
          <w:rFonts w:ascii="楷体" w:eastAsia="楷体" w:hAnsi="楷体" w:hint="eastAsia"/>
          <w:sz w:val="24"/>
          <w:szCs w:val="24"/>
        </w:rPr>
        <w:t>借：应收账款-物业管理-管理费（</w:t>
      </w:r>
      <w:r w:rsidRPr="00953265">
        <w:rPr>
          <w:rFonts w:ascii="楷体" w:eastAsia="楷体" w:hAnsi="楷体"/>
          <w:sz w:val="24"/>
          <w:szCs w:val="24"/>
        </w:rPr>
        <w:t>年份+往来单位</w:t>
      </w:r>
      <w:r w:rsidRPr="00953265">
        <w:rPr>
          <w:rFonts w:ascii="楷体" w:eastAsia="楷体" w:hAnsi="楷体" w:hint="eastAsia"/>
          <w:sz w:val="24"/>
          <w:szCs w:val="24"/>
        </w:rPr>
        <w:t>）</w:t>
      </w:r>
      <w:r>
        <w:rPr>
          <w:rFonts w:ascii="楷体" w:eastAsia="楷体" w:hAnsi="楷体" w:hint="eastAsia"/>
          <w:sz w:val="24"/>
          <w:szCs w:val="24"/>
        </w:rPr>
        <w:t xml:space="preserve">                    </w:t>
      </w:r>
    </w:p>
    <w:p w:rsidR="00096728" w:rsidRPr="008C3E28" w:rsidRDefault="00096728" w:rsidP="00096728">
      <w:pPr>
        <w:spacing w:line="360" w:lineRule="auto"/>
        <w:ind w:firstLineChars="150" w:firstLine="360"/>
        <w:rPr>
          <w:rFonts w:ascii="楷体" w:eastAsia="楷体" w:hAnsi="楷体"/>
          <w:sz w:val="24"/>
          <w:szCs w:val="24"/>
        </w:rPr>
      </w:pPr>
      <w:r w:rsidRPr="00953265">
        <w:rPr>
          <w:rFonts w:ascii="楷体" w:eastAsia="楷体" w:hAnsi="楷体" w:hint="eastAsia"/>
          <w:sz w:val="24"/>
          <w:szCs w:val="24"/>
        </w:rPr>
        <w:t xml:space="preserve">   贷：</w:t>
      </w:r>
      <w:r w:rsidRPr="00096728">
        <w:rPr>
          <w:rFonts w:ascii="楷体" w:eastAsia="楷体" w:hAnsi="楷体" w:hint="eastAsia"/>
          <w:sz w:val="24"/>
          <w:szCs w:val="24"/>
        </w:rPr>
        <w:t>主营业务收入-新-物业服务收入-商业物业-</w:t>
      </w:r>
      <w:r w:rsidRPr="00875322">
        <w:rPr>
          <w:rFonts w:ascii="楷体" w:eastAsia="楷体" w:hAnsi="楷体" w:hint="eastAsia"/>
          <w:color w:val="FF0000"/>
          <w:sz w:val="24"/>
          <w:szCs w:val="24"/>
        </w:rPr>
        <w:t xml:space="preserve">已确认管理费-基础物业服务费 </w:t>
      </w:r>
    </w:p>
    <w:p w:rsidR="00096728" w:rsidRDefault="00096728" w:rsidP="00096728">
      <w:pPr>
        <w:spacing w:line="360" w:lineRule="auto"/>
        <w:ind w:firstLine="142"/>
        <w:rPr>
          <w:rFonts w:ascii="楷体" w:eastAsia="楷体" w:hAnsi="楷体"/>
          <w:sz w:val="24"/>
          <w:szCs w:val="24"/>
        </w:rPr>
      </w:pPr>
      <w:r w:rsidRPr="00953265">
        <w:rPr>
          <w:rFonts w:ascii="楷体" w:eastAsia="楷体" w:hAnsi="楷体" w:hint="eastAsia"/>
          <w:sz w:val="24"/>
          <w:szCs w:val="24"/>
        </w:rPr>
        <w:t xml:space="preserve">          </w:t>
      </w:r>
      <w:r w:rsidRPr="00953265">
        <w:rPr>
          <w:rFonts w:ascii="楷体" w:eastAsia="楷体" w:hAnsi="楷体"/>
          <w:sz w:val="24"/>
          <w:szCs w:val="24"/>
        </w:rPr>
        <w:t>应交税费-增值税-一般纳税人-应交增值税-销项税额</w:t>
      </w:r>
      <w:r>
        <w:rPr>
          <w:rFonts w:ascii="楷体" w:eastAsia="楷体" w:hAnsi="楷体" w:hint="eastAsia"/>
          <w:sz w:val="24"/>
          <w:szCs w:val="24"/>
        </w:rPr>
        <w:t xml:space="preserve">           </w:t>
      </w:r>
    </w:p>
    <w:p w:rsidR="000C7869" w:rsidRPr="00953265" w:rsidRDefault="00953265" w:rsidP="00953265">
      <w:pPr>
        <w:spacing w:line="360" w:lineRule="auto"/>
        <w:outlineLvl w:val="0"/>
        <w:rPr>
          <w:rFonts w:asciiTheme="minorEastAsia" w:hAnsiTheme="minorEastAsia"/>
          <w:b/>
          <w:sz w:val="24"/>
          <w:szCs w:val="24"/>
        </w:rPr>
      </w:pPr>
      <w:r w:rsidRPr="00953265">
        <w:rPr>
          <w:rFonts w:asciiTheme="minorEastAsia" w:hAnsiTheme="minorEastAsia" w:hint="eastAsia"/>
          <w:b/>
          <w:sz w:val="24"/>
          <w:szCs w:val="24"/>
        </w:rPr>
        <w:lastRenderedPageBreak/>
        <w:t>二、公共物业</w:t>
      </w:r>
    </w:p>
    <w:p w:rsidR="00953265" w:rsidRDefault="00A8422A" w:rsidP="00084873">
      <w:pPr>
        <w:spacing w:line="360" w:lineRule="auto"/>
        <w:ind w:firstLine="42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公共</w:t>
      </w:r>
      <w:r w:rsidR="00953265" w:rsidRPr="006926FB">
        <w:rPr>
          <w:rFonts w:asciiTheme="minorEastAsia" w:hAnsiTheme="minorEastAsia" w:hint="eastAsia"/>
          <w:sz w:val="24"/>
          <w:szCs w:val="24"/>
        </w:rPr>
        <w:t>物业，</w:t>
      </w:r>
      <w:r w:rsidR="008C3E28">
        <w:rPr>
          <w:rFonts w:asciiTheme="minorEastAsia" w:hAnsiTheme="minorEastAsia" w:hint="eastAsia"/>
          <w:sz w:val="24"/>
          <w:szCs w:val="24"/>
        </w:rPr>
        <w:t>分为</w:t>
      </w:r>
      <w:r w:rsidR="008C3E28" w:rsidRPr="008C3E28">
        <w:rPr>
          <w:rFonts w:asciiTheme="minorEastAsia" w:hAnsiTheme="minorEastAsia" w:hint="eastAsia"/>
          <w:sz w:val="24"/>
          <w:szCs w:val="24"/>
        </w:rPr>
        <w:t>社会院校</w:t>
      </w:r>
      <w:r w:rsidR="008C3E28">
        <w:rPr>
          <w:rFonts w:asciiTheme="minorEastAsia" w:hAnsiTheme="minorEastAsia" w:hint="eastAsia"/>
          <w:sz w:val="24"/>
          <w:szCs w:val="24"/>
        </w:rPr>
        <w:t>、医院、政府机构、</w:t>
      </w:r>
      <w:r w:rsidR="008C3E28" w:rsidRPr="008C3E28">
        <w:rPr>
          <w:rFonts w:asciiTheme="minorEastAsia" w:hAnsiTheme="minorEastAsia" w:hint="eastAsia"/>
          <w:sz w:val="24"/>
          <w:szCs w:val="24"/>
        </w:rPr>
        <w:t>城市公园</w:t>
      </w:r>
      <w:r w:rsidR="008C3E28">
        <w:rPr>
          <w:rFonts w:asciiTheme="minorEastAsia" w:hAnsiTheme="minorEastAsia" w:hint="eastAsia"/>
          <w:sz w:val="24"/>
          <w:szCs w:val="24"/>
        </w:rPr>
        <w:t>、机场等房产类型。根据账单录入收费云系统，收费云定期推送数据，EAS总账推出科目为</w:t>
      </w:r>
      <w:r w:rsidR="008C3E28" w:rsidRPr="006926FB">
        <w:rPr>
          <w:rFonts w:asciiTheme="minorEastAsia" w:hAnsiTheme="minorEastAsia" w:hint="eastAsia"/>
          <w:sz w:val="24"/>
          <w:szCs w:val="24"/>
        </w:rPr>
        <w:t>未确认管理费</w:t>
      </w:r>
      <w:r w:rsidR="008C3E28">
        <w:rPr>
          <w:rFonts w:asciiTheme="minorEastAsia" w:hAnsiTheme="minorEastAsia" w:hint="eastAsia"/>
          <w:sz w:val="24"/>
          <w:szCs w:val="24"/>
        </w:rPr>
        <w:t>。具体映射如下：</w:t>
      </w:r>
    </w:p>
    <w:p w:rsidR="008C3E28" w:rsidRPr="008C3E28" w:rsidRDefault="00875322" w:rsidP="00875322">
      <w:pPr>
        <w:spacing w:line="360" w:lineRule="auto"/>
        <w:ind w:firstLineChars="50" w:firstLine="12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1、</w:t>
      </w:r>
      <w:r w:rsidR="008C3E28">
        <w:rPr>
          <w:rFonts w:asciiTheme="minorEastAsia" w:hAnsiTheme="minorEastAsia" w:hint="eastAsia"/>
          <w:sz w:val="24"/>
          <w:szCs w:val="24"/>
        </w:rPr>
        <w:t>收费</w:t>
      </w:r>
      <w:proofErr w:type="gramStart"/>
      <w:r w:rsidR="008C3E28">
        <w:rPr>
          <w:rFonts w:asciiTheme="minorEastAsia" w:hAnsiTheme="minorEastAsia" w:hint="eastAsia"/>
          <w:sz w:val="24"/>
          <w:szCs w:val="24"/>
        </w:rPr>
        <w:t>云系统</w:t>
      </w:r>
      <w:proofErr w:type="gramEnd"/>
      <w:r w:rsidR="008C3E28">
        <w:rPr>
          <w:rFonts w:asciiTheme="minorEastAsia" w:hAnsiTheme="minorEastAsia" w:hint="eastAsia"/>
          <w:sz w:val="24"/>
          <w:szCs w:val="24"/>
        </w:rPr>
        <w:t>推送管理费，EAS推出凭证：</w:t>
      </w:r>
    </w:p>
    <w:p w:rsidR="00875322" w:rsidRPr="00953265" w:rsidRDefault="00875322" w:rsidP="00875322">
      <w:pPr>
        <w:spacing w:line="360" w:lineRule="auto"/>
        <w:ind w:firstLineChars="150" w:firstLine="360"/>
        <w:rPr>
          <w:rFonts w:ascii="楷体" w:eastAsia="楷体" w:hAnsi="楷体"/>
          <w:sz w:val="24"/>
          <w:szCs w:val="24"/>
        </w:rPr>
      </w:pPr>
      <w:r w:rsidRPr="00953265">
        <w:rPr>
          <w:rFonts w:ascii="楷体" w:eastAsia="楷体" w:hAnsi="楷体" w:hint="eastAsia"/>
          <w:sz w:val="24"/>
          <w:szCs w:val="24"/>
        </w:rPr>
        <w:t>借：应收账款-物业管理-管理费（</w:t>
      </w:r>
      <w:r w:rsidRPr="00953265">
        <w:rPr>
          <w:rFonts w:ascii="楷体" w:eastAsia="楷体" w:hAnsi="楷体"/>
          <w:sz w:val="24"/>
          <w:szCs w:val="24"/>
        </w:rPr>
        <w:t>年份+往来单位</w:t>
      </w:r>
      <w:r w:rsidRPr="00953265">
        <w:rPr>
          <w:rFonts w:ascii="楷体" w:eastAsia="楷体" w:hAnsi="楷体" w:hint="eastAsia"/>
          <w:sz w:val="24"/>
          <w:szCs w:val="24"/>
        </w:rPr>
        <w:t>）</w:t>
      </w:r>
    </w:p>
    <w:p w:rsidR="00875322" w:rsidRPr="008C3E28" w:rsidRDefault="00875322" w:rsidP="00875322">
      <w:pPr>
        <w:spacing w:line="360" w:lineRule="auto"/>
        <w:ind w:firstLineChars="150" w:firstLine="360"/>
        <w:rPr>
          <w:rFonts w:ascii="楷体" w:eastAsia="楷体" w:hAnsi="楷体"/>
          <w:sz w:val="24"/>
          <w:szCs w:val="24"/>
        </w:rPr>
      </w:pPr>
      <w:r w:rsidRPr="00953265">
        <w:rPr>
          <w:rFonts w:ascii="楷体" w:eastAsia="楷体" w:hAnsi="楷体" w:hint="eastAsia"/>
          <w:sz w:val="24"/>
          <w:szCs w:val="24"/>
        </w:rPr>
        <w:t xml:space="preserve">   贷：</w:t>
      </w:r>
      <w:r w:rsidRPr="00875322">
        <w:rPr>
          <w:rFonts w:ascii="楷体" w:eastAsia="楷体" w:hAnsi="楷体" w:hint="eastAsia"/>
          <w:sz w:val="24"/>
          <w:szCs w:val="24"/>
        </w:rPr>
        <w:t>主营业务收入-新-物业服务收入-公共物业-未确认管理费</w:t>
      </w:r>
    </w:p>
    <w:p w:rsidR="00875322" w:rsidRDefault="00875322" w:rsidP="00875322">
      <w:pPr>
        <w:spacing w:line="360" w:lineRule="auto"/>
        <w:ind w:firstLine="142"/>
        <w:rPr>
          <w:rFonts w:ascii="楷体" w:eastAsia="楷体" w:hAnsi="楷体"/>
          <w:sz w:val="24"/>
          <w:szCs w:val="24"/>
        </w:rPr>
      </w:pPr>
      <w:r w:rsidRPr="00953265">
        <w:rPr>
          <w:rFonts w:ascii="楷体" w:eastAsia="楷体" w:hAnsi="楷体" w:hint="eastAsia"/>
          <w:sz w:val="24"/>
          <w:szCs w:val="24"/>
        </w:rPr>
        <w:t xml:space="preserve">          </w:t>
      </w:r>
      <w:r w:rsidRPr="00953265">
        <w:rPr>
          <w:rFonts w:ascii="楷体" w:eastAsia="楷体" w:hAnsi="楷体"/>
          <w:sz w:val="24"/>
          <w:szCs w:val="24"/>
        </w:rPr>
        <w:t>应交税费-增值税-一般纳税人-应交增值税-销项税额</w:t>
      </w:r>
    </w:p>
    <w:p w:rsidR="00875322" w:rsidRDefault="00875322" w:rsidP="00875322">
      <w:pPr>
        <w:spacing w:line="360" w:lineRule="auto"/>
        <w:ind w:firstLine="142"/>
        <w:rPr>
          <w:rFonts w:asciiTheme="minorEastAsia" w:hAnsiTheme="minorEastAsia"/>
          <w:sz w:val="24"/>
          <w:szCs w:val="24"/>
        </w:rPr>
      </w:pPr>
      <w:r w:rsidRPr="008C3E28">
        <w:rPr>
          <w:rFonts w:asciiTheme="minorEastAsia" w:hAnsiTheme="minorEastAsia" w:hint="eastAsia"/>
          <w:sz w:val="24"/>
          <w:szCs w:val="24"/>
        </w:rPr>
        <w:t>2、</w:t>
      </w:r>
      <w:r>
        <w:rPr>
          <w:rFonts w:asciiTheme="minorEastAsia" w:hAnsiTheme="minorEastAsia" w:hint="eastAsia"/>
          <w:sz w:val="24"/>
          <w:szCs w:val="24"/>
        </w:rPr>
        <w:t>收到客户的款项或者收到客户的确认单时，应在收费</w:t>
      </w:r>
      <w:proofErr w:type="gramStart"/>
      <w:r>
        <w:rPr>
          <w:rFonts w:asciiTheme="minorEastAsia" w:hAnsiTheme="minorEastAsia" w:hint="eastAsia"/>
          <w:sz w:val="24"/>
          <w:szCs w:val="24"/>
        </w:rPr>
        <w:t>云系统</w:t>
      </w:r>
      <w:proofErr w:type="gramEnd"/>
      <w:r>
        <w:rPr>
          <w:rFonts w:asciiTheme="minorEastAsia" w:hAnsiTheme="minorEastAsia" w:hint="eastAsia"/>
          <w:sz w:val="24"/>
          <w:szCs w:val="24"/>
        </w:rPr>
        <w:t>将未确认转为已确认。</w:t>
      </w:r>
    </w:p>
    <w:p w:rsidR="00875322" w:rsidRDefault="00875322" w:rsidP="00875322">
      <w:pPr>
        <w:spacing w:line="360" w:lineRule="auto"/>
        <w:ind w:firstLine="142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将未确认转为已确认，分为两步：</w:t>
      </w:r>
    </w:p>
    <w:p w:rsidR="00875322" w:rsidRDefault="00875322" w:rsidP="00875322">
      <w:pPr>
        <w:spacing w:line="360" w:lineRule="auto"/>
        <w:ind w:firstLine="142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（1）冲减之前的未确认管理费</w:t>
      </w:r>
    </w:p>
    <w:p w:rsidR="00875322" w:rsidRPr="00953265" w:rsidRDefault="00875322" w:rsidP="00875322">
      <w:pPr>
        <w:spacing w:line="360" w:lineRule="auto"/>
        <w:ind w:firstLineChars="150" w:firstLine="360"/>
        <w:rPr>
          <w:rFonts w:ascii="楷体" w:eastAsia="楷体" w:hAnsi="楷体"/>
          <w:sz w:val="24"/>
          <w:szCs w:val="24"/>
        </w:rPr>
      </w:pPr>
      <w:r w:rsidRPr="00953265">
        <w:rPr>
          <w:rFonts w:ascii="楷体" w:eastAsia="楷体" w:hAnsi="楷体" w:hint="eastAsia"/>
          <w:sz w:val="24"/>
          <w:szCs w:val="24"/>
        </w:rPr>
        <w:t>借：应收账款-物业管理-管理费（</w:t>
      </w:r>
      <w:r w:rsidRPr="00953265">
        <w:rPr>
          <w:rFonts w:ascii="楷体" w:eastAsia="楷体" w:hAnsi="楷体"/>
          <w:sz w:val="24"/>
          <w:szCs w:val="24"/>
        </w:rPr>
        <w:t>年份+往来单位</w:t>
      </w:r>
      <w:r w:rsidRPr="00953265">
        <w:rPr>
          <w:rFonts w:ascii="楷体" w:eastAsia="楷体" w:hAnsi="楷体" w:hint="eastAsia"/>
          <w:sz w:val="24"/>
          <w:szCs w:val="24"/>
        </w:rPr>
        <w:t>）</w:t>
      </w:r>
      <w:r>
        <w:rPr>
          <w:rFonts w:ascii="楷体" w:eastAsia="楷体" w:hAnsi="楷体" w:hint="eastAsia"/>
          <w:sz w:val="24"/>
          <w:szCs w:val="24"/>
        </w:rPr>
        <w:t xml:space="preserve">              </w:t>
      </w:r>
      <w:r w:rsidRPr="00FD1475">
        <w:rPr>
          <w:rFonts w:ascii="楷体" w:eastAsia="楷体" w:hAnsi="楷体" w:hint="eastAsia"/>
          <w:color w:val="FF0000"/>
          <w:sz w:val="24"/>
          <w:szCs w:val="24"/>
        </w:rPr>
        <w:t>负数</w:t>
      </w:r>
    </w:p>
    <w:p w:rsidR="00875322" w:rsidRPr="008C3E28" w:rsidRDefault="00875322" w:rsidP="00875322">
      <w:pPr>
        <w:spacing w:line="360" w:lineRule="auto"/>
        <w:ind w:firstLineChars="150" w:firstLine="360"/>
        <w:rPr>
          <w:rFonts w:ascii="楷体" w:eastAsia="楷体" w:hAnsi="楷体"/>
          <w:sz w:val="24"/>
          <w:szCs w:val="24"/>
        </w:rPr>
      </w:pPr>
      <w:r w:rsidRPr="00953265">
        <w:rPr>
          <w:rFonts w:ascii="楷体" w:eastAsia="楷体" w:hAnsi="楷体" w:hint="eastAsia"/>
          <w:sz w:val="24"/>
          <w:szCs w:val="24"/>
        </w:rPr>
        <w:t xml:space="preserve">   贷：</w:t>
      </w:r>
      <w:r w:rsidRPr="00875322">
        <w:rPr>
          <w:rFonts w:ascii="楷体" w:eastAsia="楷体" w:hAnsi="楷体" w:hint="eastAsia"/>
          <w:sz w:val="24"/>
          <w:szCs w:val="24"/>
        </w:rPr>
        <w:t>主营业务收入-新-物业服务收入-公共物业-未确认管理费</w:t>
      </w:r>
      <w:r>
        <w:rPr>
          <w:rFonts w:ascii="楷体" w:eastAsia="楷体" w:hAnsi="楷体" w:hint="eastAsia"/>
          <w:color w:val="FF0000"/>
          <w:sz w:val="24"/>
          <w:szCs w:val="24"/>
        </w:rPr>
        <w:t xml:space="preserve">       </w:t>
      </w:r>
      <w:r w:rsidRPr="00FD1475">
        <w:rPr>
          <w:rFonts w:ascii="楷体" w:eastAsia="楷体" w:hAnsi="楷体" w:hint="eastAsia"/>
          <w:color w:val="FF0000"/>
          <w:sz w:val="24"/>
          <w:szCs w:val="24"/>
        </w:rPr>
        <w:t>负数</w:t>
      </w:r>
    </w:p>
    <w:p w:rsidR="00875322" w:rsidRDefault="00875322" w:rsidP="00875322">
      <w:pPr>
        <w:spacing w:line="360" w:lineRule="auto"/>
        <w:ind w:firstLine="142"/>
        <w:rPr>
          <w:rFonts w:ascii="楷体" w:eastAsia="楷体" w:hAnsi="楷体"/>
          <w:sz w:val="24"/>
          <w:szCs w:val="24"/>
        </w:rPr>
      </w:pPr>
      <w:r w:rsidRPr="00953265">
        <w:rPr>
          <w:rFonts w:ascii="楷体" w:eastAsia="楷体" w:hAnsi="楷体" w:hint="eastAsia"/>
          <w:sz w:val="24"/>
          <w:szCs w:val="24"/>
        </w:rPr>
        <w:t xml:space="preserve">         </w:t>
      </w:r>
      <w:r w:rsidRPr="00953265">
        <w:rPr>
          <w:rFonts w:ascii="楷体" w:eastAsia="楷体" w:hAnsi="楷体"/>
          <w:sz w:val="24"/>
          <w:szCs w:val="24"/>
        </w:rPr>
        <w:t>应交税费-增值税-一般纳税人-应交增值税-销项税额</w:t>
      </w:r>
      <w:r>
        <w:rPr>
          <w:rFonts w:ascii="楷体" w:eastAsia="楷体" w:hAnsi="楷体" w:hint="eastAsia"/>
          <w:sz w:val="24"/>
          <w:szCs w:val="24"/>
        </w:rPr>
        <w:t xml:space="preserve">           </w:t>
      </w:r>
      <w:r w:rsidRPr="00FD1475">
        <w:rPr>
          <w:rFonts w:ascii="楷体" w:eastAsia="楷体" w:hAnsi="楷体" w:hint="eastAsia"/>
          <w:color w:val="FF0000"/>
          <w:sz w:val="24"/>
          <w:szCs w:val="24"/>
        </w:rPr>
        <w:t>负数</w:t>
      </w:r>
    </w:p>
    <w:p w:rsidR="00875322" w:rsidRDefault="00875322" w:rsidP="00875322">
      <w:pPr>
        <w:spacing w:line="360" w:lineRule="auto"/>
        <w:ind w:firstLine="142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（2）确认现在的管理费</w:t>
      </w:r>
    </w:p>
    <w:p w:rsidR="00875322" w:rsidRPr="00953265" w:rsidRDefault="00875322" w:rsidP="00875322">
      <w:pPr>
        <w:spacing w:line="360" w:lineRule="auto"/>
        <w:ind w:firstLineChars="150" w:firstLine="360"/>
        <w:rPr>
          <w:rFonts w:ascii="楷体" w:eastAsia="楷体" w:hAnsi="楷体"/>
          <w:sz w:val="24"/>
          <w:szCs w:val="24"/>
        </w:rPr>
      </w:pPr>
      <w:r w:rsidRPr="00953265">
        <w:rPr>
          <w:rFonts w:ascii="楷体" w:eastAsia="楷体" w:hAnsi="楷体" w:hint="eastAsia"/>
          <w:sz w:val="24"/>
          <w:szCs w:val="24"/>
        </w:rPr>
        <w:t>借：应收账款-物业管理-管理费（</w:t>
      </w:r>
      <w:r w:rsidRPr="00953265">
        <w:rPr>
          <w:rFonts w:ascii="楷体" w:eastAsia="楷体" w:hAnsi="楷体"/>
          <w:sz w:val="24"/>
          <w:szCs w:val="24"/>
        </w:rPr>
        <w:t>年份+往来单位</w:t>
      </w:r>
      <w:r w:rsidRPr="00953265">
        <w:rPr>
          <w:rFonts w:ascii="楷体" w:eastAsia="楷体" w:hAnsi="楷体" w:hint="eastAsia"/>
          <w:sz w:val="24"/>
          <w:szCs w:val="24"/>
        </w:rPr>
        <w:t>）</w:t>
      </w:r>
      <w:r>
        <w:rPr>
          <w:rFonts w:ascii="楷体" w:eastAsia="楷体" w:hAnsi="楷体" w:hint="eastAsia"/>
          <w:sz w:val="24"/>
          <w:szCs w:val="24"/>
        </w:rPr>
        <w:t xml:space="preserve">                    </w:t>
      </w:r>
    </w:p>
    <w:p w:rsidR="00875322" w:rsidRPr="008C3E28" w:rsidRDefault="00875322" w:rsidP="00875322">
      <w:pPr>
        <w:spacing w:line="360" w:lineRule="auto"/>
        <w:ind w:firstLineChars="150" w:firstLine="360"/>
        <w:rPr>
          <w:rFonts w:ascii="楷体" w:eastAsia="楷体" w:hAnsi="楷体"/>
          <w:sz w:val="24"/>
          <w:szCs w:val="24"/>
        </w:rPr>
      </w:pPr>
      <w:r w:rsidRPr="00953265">
        <w:rPr>
          <w:rFonts w:ascii="楷体" w:eastAsia="楷体" w:hAnsi="楷体" w:hint="eastAsia"/>
          <w:sz w:val="24"/>
          <w:szCs w:val="24"/>
        </w:rPr>
        <w:t xml:space="preserve">   贷：</w:t>
      </w:r>
      <w:r w:rsidRPr="00875322">
        <w:rPr>
          <w:rFonts w:ascii="楷体" w:eastAsia="楷体" w:hAnsi="楷体" w:hint="eastAsia"/>
          <w:sz w:val="24"/>
          <w:szCs w:val="24"/>
        </w:rPr>
        <w:t>主营业务收入-新-物业服务收入-公共物业-已确认管理费-基础物业服务费</w:t>
      </w:r>
    </w:p>
    <w:p w:rsidR="00953265" w:rsidRPr="00875322" w:rsidRDefault="00875322" w:rsidP="00875322">
      <w:pPr>
        <w:spacing w:line="360" w:lineRule="auto"/>
        <w:ind w:firstLine="420"/>
        <w:rPr>
          <w:rFonts w:asciiTheme="minorEastAsia" w:hAnsiTheme="minorEastAsia"/>
          <w:sz w:val="24"/>
          <w:szCs w:val="24"/>
        </w:rPr>
      </w:pPr>
      <w:r w:rsidRPr="00953265">
        <w:rPr>
          <w:rFonts w:ascii="楷体" w:eastAsia="楷体" w:hAnsi="楷体" w:hint="eastAsia"/>
          <w:sz w:val="24"/>
          <w:szCs w:val="24"/>
        </w:rPr>
        <w:t xml:space="preserve">       </w:t>
      </w:r>
      <w:r w:rsidRPr="00953265">
        <w:rPr>
          <w:rFonts w:ascii="楷体" w:eastAsia="楷体" w:hAnsi="楷体"/>
          <w:sz w:val="24"/>
          <w:szCs w:val="24"/>
        </w:rPr>
        <w:t>应交税费-增值税-一般纳税人-应交增值税-销项税额</w:t>
      </w:r>
    </w:p>
    <w:p w:rsidR="00875322" w:rsidRPr="006926FB" w:rsidRDefault="00875322" w:rsidP="00875322">
      <w:pPr>
        <w:spacing w:line="360" w:lineRule="auto"/>
        <w:outlineLvl w:val="0"/>
        <w:rPr>
          <w:rFonts w:asciiTheme="minorEastAsia" w:hAnsiTheme="minorEastAsia"/>
          <w:b/>
          <w:sz w:val="24"/>
          <w:szCs w:val="24"/>
        </w:rPr>
      </w:pPr>
      <w:r w:rsidRPr="006926FB">
        <w:rPr>
          <w:rFonts w:asciiTheme="minorEastAsia" w:hAnsiTheme="minorEastAsia" w:hint="eastAsia"/>
          <w:b/>
          <w:sz w:val="24"/>
          <w:szCs w:val="24"/>
        </w:rPr>
        <w:t>三、</w:t>
      </w:r>
      <w:proofErr w:type="gramStart"/>
      <w:r w:rsidRPr="006926FB">
        <w:rPr>
          <w:rFonts w:asciiTheme="minorEastAsia" w:hAnsiTheme="minorEastAsia" w:hint="eastAsia"/>
          <w:b/>
          <w:sz w:val="24"/>
          <w:szCs w:val="24"/>
        </w:rPr>
        <w:t>案场服务</w:t>
      </w:r>
      <w:proofErr w:type="gramEnd"/>
      <w:r w:rsidRPr="006926FB">
        <w:rPr>
          <w:rFonts w:asciiTheme="minorEastAsia" w:hAnsiTheme="minorEastAsia" w:hint="eastAsia"/>
          <w:b/>
          <w:sz w:val="24"/>
          <w:szCs w:val="24"/>
        </w:rPr>
        <w:t>（售楼处服务费）</w:t>
      </w:r>
    </w:p>
    <w:p w:rsidR="00875322" w:rsidRDefault="00FD1475" w:rsidP="00875322">
      <w:pPr>
        <w:spacing w:line="360" w:lineRule="auto"/>
        <w:ind w:firstLine="420"/>
        <w:rPr>
          <w:rFonts w:asciiTheme="minorEastAsia" w:hAnsiTheme="minorEastAsia"/>
          <w:sz w:val="24"/>
          <w:szCs w:val="24"/>
        </w:rPr>
      </w:pPr>
      <w:proofErr w:type="gramStart"/>
      <w:r>
        <w:rPr>
          <w:rFonts w:asciiTheme="minorEastAsia" w:hAnsiTheme="minorEastAsia" w:hint="eastAsia"/>
          <w:sz w:val="24"/>
          <w:szCs w:val="24"/>
        </w:rPr>
        <w:t>案场服务</w:t>
      </w:r>
      <w:proofErr w:type="gramEnd"/>
      <w:r w:rsidR="00875322" w:rsidRPr="006926FB">
        <w:rPr>
          <w:rFonts w:asciiTheme="minorEastAsia" w:hAnsiTheme="minorEastAsia" w:hint="eastAsia"/>
          <w:sz w:val="24"/>
          <w:szCs w:val="24"/>
        </w:rPr>
        <w:t>，</w:t>
      </w:r>
      <w:r>
        <w:rPr>
          <w:rFonts w:asciiTheme="minorEastAsia" w:hAnsiTheme="minorEastAsia" w:hint="eastAsia"/>
          <w:sz w:val="24"/>
          <w:szCs w:val="24"/>
        </w:rPr>
        <w:t>即售楼处服务费。</w:t>
      </w:r>
      <w:r w:rsidR="00875322">
        <w:rPr>
          <w:rFonts w:asciiTheme="minorEastAsia" w:hAnsiTheme="minorEastAsia" w:hint="eastAsia"/>
          <w:sz w:val="24"/>
          <w:szCs w:val="24"/>
        </w:rPr>
        <w:t>根据账单录入收费云系统，收费云定期推送数据，EAS总账推出科目为</w:t>
      </w:r>
      <w:r w:rsidR="00875322" w:rsidRPr="006926FB">
        <w:rPr>
          <w:rFonts w:asciiTheme="minorEastAsia" w:hAnsiTheme="minorEastAsia" w:hint="eastAsia"/>
          <w:sz w:val="24"/>
          <w:szCs w:val="24"/>
        </w:rPr>
        <w:t>未确认</w:t>
      </w:r>
      <w:r w:rsidR="00875322">
        <w:rPr>
          <w:rFonts w:asciiTheme="minorEastAsia" w:hAnsiTheme="minorEastAsia" w:hint="eastAsia"/>
          <w:sz w:val="24"/>
          <w:szCs w:val="24"/>
        </w:rPr>
        <w:t>。具体映射如下：</w:t>
      </w:r>
    </w:p>
    <w:p w:rsidR="00FD1475" w:rsidRPr="008C3E28" w:rsidRDefault="00FD1475" w:rsidP="00FD1475">
      <w:pPr>
        <w:spacing w:line="360" w:lineRule="auto"/>
        <w:ind w:firstLineChars="50" w:firstLine="12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1、收费</w:t>
      </w:r>
      <w:proofErr w:type="gramStart"/>
      <w:r>
        <w:rPr>
          <w:rFonts w:asciiTheme="minorEastAsia" w:hAnsiTheme="minorEastAsia" w:hint="eastAsia"/>
          <w:sz w:val="24"/>
          <w:szCs w:val="24"/>
        </w:rPr>
        <w:t>云系统</w:t>
      </w:r>
      <w:proofErr w:type="gramEnd"/>
      <w:r>
        <w:rPr>
          <w:rFonts w:asciiTheme="minorEastAsia" w:hAnsiTheme="minorEastAsia" w:hint="eastAsia"/>
          <w:sz w:val="24"/>
          <w:szCs w:val="24"/>
        </w:rPr>
        <w:t>推送管理费，EAS推出凭证：</w:t>
      </w:r>
    </w:p>
    <w:p w:rsidR="00FD1475" w:rsidRPr="00953265" w:rsidRDefault="00FD1475" w:rsidP="00FD1475">
      <w:pPr>
        <w:spacing w:line="360" w:lineRule="auto"/>
        <w:ind w:firstLineChars="150" w:firstLine="360"/>
        <w:rPr>
          <w:rFonts w:ascii="楷体" w:eastAsia="楷体" w:hAnsi="楷体"/>
          <w:sz w:val="24"/>
          <w:szCs w:val="24"/>
        </w:rPr>
      </w:pPr>
      <w:r w:rsidRPr="00953265">
        <w:rPr>
          <w:rFonts w:ascii="楷体" w:eastAsia="楷体" w:hAnsi="楷体" w:hint="eastAsia"/>
          <w:sz w:val="24"/>
          <w:szCs w:val="24"/>
        </w:rPr>
        <w:t>借：</w:t>
      </w:r>
      <w:r w:rsidRPr="00FD1475">
        <w:rPr>
          <w:rFonts w:ascii="楷体" w:eastAsia="楷体" w:hAnsi="楷体" w:hint="eastAsia"/>
          <w:sz w:val="24"/>
          <w:szCs w:val="24"/>
        </w:rPr>
        <w:t>应收账款-物业管理-售楼处服务费</w:t>
      </w:r>
      <w:r w:rsidRPr="00953265">
        <w:rPr>
          <w:rFonts w:ascii="楷体" w:eastAsia="楷体" w:hAnsi="楷体" w:hint="eastAsia"/>
          <w:sz w:val="24"/>
          <w:szCs w:val="24"/>
        </w:rPr>
        <w:t>（</w:t>
      </w:r>
      <w:r w:rsidRPr="00953265">
        <w:rPr>
          <w:rFonts w:ascii="楷体" w:eastAsia="楷体" w:hAnsi="楷体"/>
          <w:sz w:val="24"/>
          <w:szCs w:val="24"/>
        </w:rPr>
        <w:t>年份+往来单位</w:t>
      </w:r>
      <w:r w:rsidRPr="00953265">
        <w:rPr>
          <w:rFonts w:ascii="楷体" w:eastAsia="楷体" w:hAnsi="楷体" w:hint="eastAsia"/>
          <w:sz w:val="24"/>
          <w:szCs w:val="24"/>
        </w:rPr>
        <w:t>）</w:t>
      </w:r>
    </w:p>
    <w:p w:rsidR="00FD1475" w:rsidRPr="008C3E28" w:rsidRDefault="00FD1475" w:rsidP="00FD1475">
      <w:pPr>
        <w:spacing w:line="360" w:lineRule="auto"/>
        <w:ind w:firstLineChars="150" w:firstLine="360"/>
        <w:rPr>
          <w:rFonts w:ascii="楷体" w:eastAsia="楷体" w:hAnsi="楷体"/>
          <w:sz w:val="24"/>
          <w:szCs w:val="24"/>
        </w:rPr>
      </w:pPr>
      <w:r w:rsidRPr="00953265">
        <w:rPr>
          <w:rFonts w:ascii="楷体" w:eastAsia="楷体" w:hAnsi="楷体" w:hint="eastAsia"/>
          <w:sz w:val="24"/>
          <w:szCs w:val="24"/>
        </w:rPr>
        <w:t xml:space="preserve">   贷：</w:t>
      </w:r>
      <w:r w:rsidRPr="00FD1475">
        <w:rPr>
          <w:rFonts w:ascii="楷体" w:eastAsia="楷体" w:hAnsi="楷体" w:hint="eastAsia"/>
          <w:sz w:val="24"/>
          <w:szCs w:val="24"/>
        </w:rPr>
        <w:t>主营业务收入-新-增值服务收入-</w:t>
      </w:r>
      <w:proofErr w:type="gramStart"/>
      <w:r w:rsidRPr="00FD1475">
        <w:rPr>
          <w:rFonts w:ascii="楷体" w:eastAsia="楷体" w:hAnsi="楷体" w:hint="eastAsia"/>
          <w:sz w:val="24"/>
          <w:szCs w:val="24"/>
        </w:rPr>
        <w:t>案场服务</w:t>
      </w:r>
      <w:proofErr w:type="gramEnd"/>
      <w:r w:rsidRPr="00FD1475">
        <w:rPr>
          <w:rFonts w:ascii="楷体" w:eastAsia="楷体" w:hAnsi="楷体" w:hint="eastAsia"/>
          <w:sz w:val="24"/>
          <w:szCs w:val="24"/>
        </w:rPr>
        <w:t>-未确认</w:t>
      </w:r>
    </w:p>
    <w:p w:rsidR="00FD1475" w:rsidRDefault="00FD1475" w:rsidP="00FD1475">
      <w:pPr>
        <w:spacing w:line="360" w:lineRule="auto"/>
        <w:ind w:firstLine="142"/>
        <w:rPr>
          <w:rFonts w:ascii="楷体" w:eastAsia="楷体" w:hAnsi="楷体"/>
          <w:sz w:val="24"/>
          <w:szCs w:val="24"/>
        </w:rPr>
      </w:pPr>
      <w:r w:rsidRPr="00953265">
        <w:rPr>
          <w:rFonts w:ascii="楷体" w:eastAsia="楷体" w:hAnsi="楷体" w:hint="eastAsia"/>
          <w:sz w:val="24"/>
          <w:szCs w:val="24"/>
        </w:rPr>
        <w:t xml:space="preserve">         </w:t>
      </w:r>
      <w:r w:rsidRPr="00953265">
        <w:rPr>
          <w:rFonts w:ascii="楷体" w:eastAsia="楷体" w:hAnsi="楷体"/>
          <w:sz w:val="24"/>
          <w:szCs w:val="24"/>
        </w:rPr>
        <w:t>应交税费-增值税-一般纳税人-应交增值税-销项税额</w:t>
      </w:r>
    </w:p>
    <w:p w:rsidR="00FD1475" w:rsidRDefault="00FD1475" w:rsidP="00FD1475">
      <w:pPr>
        <w:spacing w:line="360" w:lineRule="auto"/>
        <w:ind w:firstLine="142"/>
        <w:rPr>
          <w:rFonts w:asciiTheme="minorEastAsia" w:hAnsiTheme="minorEastAsia"/>
          <w:sz w:val="24"/>
          <w:szCs w:val="24"/>
        </w:rPr>
      </w:pPr>
      <w:r w:rsidRPr="008C3E28">
        <w:rPr>
          <w:rFonts w:asciiTheme="minorEastAsia" w:hAnsiTheme="minorEastAsia" w:hint="eastAsia"/>
          <w:sz w:val="24"/>
          <w:szCs w:val="24"/>
        </w:rPr>
        <w:t>2、</w:t>
      </w:r>
      <w:r>
        <w:rPr>
          <w:rFonts w:asciiTheme="minorEastAsia" w:hAnsiTheme="minorEastAsia" w:hint="eastAsia"/>
          <w:sz w:val="24"/>
          <w:szCs w:val="24"/>
        </w:rPr>
        <w:t>收到客户的款项或者收到客户的确认单时，应在收费</w:t>
      </w:r>
      <w:proofErr w:type="gramStart"/>
      <w:r>
        <w:rPr>
          <w:rFonts w:asciiTheme="minorEastAsia" w:hAnsiTheme="minorEastAsia" w:hint="eastAsia"/>
          <w:sz w:val="24"/>
          <w:szCs w:val="24"/>
        </w:rPr>
        <w:t>云系统</w:t>
      </w:r>
      <w:proofErr w:type="gramEnd"/>
      <w:r>
        <w:rPr>
          <w:rFonts w:asciiTheme="minorEastAsia" w:hAnsiTheme="minorEastAsia" w:hint="eastAsia"/>
          <w:sz w:val="24"/>
          <w:szCs w:val="24"/>
        </w:rPr>
        <w:t>将未确认转为已确认。</w:t>
      </w:r>
    </w:p>
    <w:p w:rsidR="00FD1475" w:rsidRDefault="00FD1475" w:rsidP="00FD1475">
      <w:pPr>
        <w:spacing w:line="360" w:lineRule="auto"/>
        <w:ind w:firstLine="142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将未确认转为已确认，分为两步：</w:t>
      </w:r>
    </w:p>
    <w:p w:rsidR="00FD1475" w:rsidRDefault="00FD1475" w:rsidP="00FD1475">
      <w:pPr>
        <w:spacing w:line="360" w:lineRule="auto"/>
        <w:ind w:firstLine="142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（1）冲减之前的未确认管理费</w:t>
      </w:r>
    </w:p>
    <w:p w:rsidR="00FD1475" w:rsidRPr="00953265" w:rsidRDefault="00FD1475" w:rsidP="00FD1475">
      <w:pPr>
        <w:spacing w:line="360" w:lineRule="auto"/>
        <w:ind w:firstLineChars="150" w:firstLine="360"/>
        <w:rPr>
          <w:rFonts w:ascii="楷体" w:eastAsia="楷体" w:hAnsi="楷体"/>
          <w:sz w:val="24"/>
          <w:szCs w:val="24"/>
        </w:rPr>
      </w:pPr>
      <w:r w:rsidRPr="00953265">
        <w:rPr>
          <w:rFonts w:ascii="楷体" w:eastAsia="楷体" w:hAnsi="楷体" w:hint="eastAsia"/>
          <w:sz w:val="24"/>
          <w:szCs w:val="24"/>
        </w:rPr>
        <w:t>借：</w:t>
      </w:r>
      <w:r w:rsidRPr="00FD1475">
        <w:rPr>
          <w:rFonts w:ascii="楷体" w:eastAsia="楷体" w:hAnsi="楷体" w:hint="eastAsia"/>
          <w:sz w:val="24"/>
          <w:szCs w:val="24"/>
        </w:rPr>
        <w:t>应收账款-物业管理-售楼处服务费</w:t>
      </w:r>
      <w:r w:rsidRPr="00953265">
        <w:rPr>
          <w:rFonts w:ascii="楷体" w:eastAsia="楷体" w:hAnsi="楷体" w:hint="eastAsia"/>
          <w:sz w:val="24"/>
          <w:szCs w:val="24"/>
        </w:rPr>
        <w:t>（</w:t>
      </w:r>
      <w:r w:rsidRPr="00953265">
        <w:rPr>
          <w:rFonts w:ascii="楷体" w:eastAsia="楷体" w:hAnsi="楷体"/>
          <w:sz w:val="24"/>
          <w:szCs w:val="24"/>
        </w:rPr>
        <w:t>年份+往来单位</w:t>
      </w:r>
      <w:r w:rsidRPr="00953265">
        <w:rPr>
          <w:rFonts w:ascii="楷体" w:eastAsia="楷体" w:hAnsi="楷体" w:hint="eastAsia"/>
          <w:sz w:val="24"/>
          <w:szCs w:val="24"/>
        </w:rPr>
        <w:t>）</w:t>
      </w:r>
      <w:r>
        <w:rPr>
          <w:rFonts w:ascii="楷体" w:eastAsia="楷体" w:hAnsi="楷体" w:hint="eastAsia"/>
          <w:sz w:val="24"/>
          <w:szCs w:val="24"/>
        </w:rPr>
        <w:t xml:space="preserve">          </w:t>
      </w:r>
      <w:r w:rsidRPr="00FD1475">
        <w:rPr>
          <w:rFonts w:ascii="楷体" w:eastAsia="楷体" w:hAnsi="楷体" w:hint="eastAsia"/>
          <w:color w:val="FF0000"/>
          <w:sz w:val="24"/>
          <w:szCs w:val="24"/>
        </w:rPr>
        <w:t>负数</w:t>
      </w:r>
    </w:p>
    <w:p w:rsidR="00FD1475" w:rsidRPr="008C3E28" w:rsidRDefault="00FD1475" w:rsidP="00FD1475">
      <w:pPr>
        <w:spacing w:line="360" w:lineRule="auto"/>
        <w:ind w:firstLineChars="150" w:firstLine="360"/>
        <w:rPr>
          <w:rFonts w:ascii="楷体" w:eastAsia="楷体" w:hAnsi="楷体"/>
          <w:sz w:val="24"/>
          <w:szCs w:val="24"/>
        </w:rPr>
      </w:pPr>
      <w:r w:rsidRPr="00953265">
        <w:rPr>
          <w:rFonts w:ascii="楷体" w:eastAsia="楷体" w:hAnsi="楷体" w:hint="eastAsia"/>
          <w:sz w:val="24"/>
          <w:szCs w:val="24"/>
        </w:rPr>
        <w:t xml:space="preserve">   贷：</w:t>
      </w:r>
      <w:r w:rsidRPr="00FD1475">
        <w:rPr>
          <w:rFonts w:ascii="楷体" w:eastAsia="楷体" w:hAnsi="楷体" w:hint="eastAsia"/>
          <w:sz w:val="24"/>
          <w:szCs w:val="24"/>
        </w:rPr>
        <w:t>主营业务收入-新-增值服务收入-</w:t>
      </w:r>
      <w:proofErr w:type="gramStart"/>
      <w:r w:rsidRPr="00FD1475">
        <w:rPr>
          <w:rFonts w:ascii="楷体" w:eastAsia="楷体" w:hAnsi="楷体" w:hint="eastAsia"/>
          <w:sz w:val="24"/>
          <w:szCs w:val="24"/>
        </w:rPr>
        <w:t>案场服务</w:t>
      </w:r>
      <w:proofErr w:type="gramEnd"/>
      <w:r w:rsidRPr="00FD1475">
        <w:rPr>
          <w:rFonts w:ascii="楷体" w:eastAsia="楷体" w:hAnsi="楷体" w:hint="eastAsia"/>
          <w:sz w:val="24"/>
          <w:szCs w:val="24"/>
        </w:rPr>
        <w:t>-未确认</w:t>
      </w:r>
      <w:r>
        <w:rPr>
          <w:rFonts w:ascii="楷体" w:eastAsia="楷体" w:hAnsi="楷体" w:hint="eastAsia"/>
          <w:color w:val="FF0000"/>
          <w:sz w:val="24"/>
          <w:szCs w:val="24"/>
        </w:rPr>
        <w:t xml:space="preserve">          </w:t>
      </w:r>
      <w:r w:rsidR="002003A0">
        <w:rPr>
          <w:rFonts w:ascii="楷体" w:eastAsia="楷体" w:hAnsi="楷体" w:hint="eastAsia"/>
          <w:color w:val="FF0000"/>
          <w:sz w:val="24"/>
          <w:szCs w:val="24"/>
        </w:rPr>
        <w:t xml:space="preserve">  </w:t>
      </w:r>
      <w:r>
        <w:rPr>
          <w:rFonts w:ascii="楷体" w:eastAsia="楷体" w:hAnsi="楷体" w:hint="eastAsia"/>
          <w:color w:val="FF0000"/>
          <w:sz w:val="24"/>
          <w:szCs w:val="24"/>
        </w:rPr>
        <w:t xml:space="preserve">  </w:t>
      </w:r>
      <w:r w:rsidRPr="00FD1475">
        <w:rPr>
          <w:rFonts w:ascii="楷体" w:eastAsia="楷体" w:hAnsi="楷体" w:hint="eastAsia"/>
          <w:color w:val="FF0000"/>
          <w:sz w:val="24"/>
          <w:szCs w:val="24"/>
        </w:rPr>
        <w:t>负数</w:t>
      </w:r>
    </w:p>
    <w:p w:rsidR="00FD1475" w:rsidRDefault="00FD1475" w:rsidP="00FD1475">
      <w:pPr>
        <w:spacing w:line="360" w:lineRule="auto"/>
        <w:ind w:firstLine="142"/>
        <w:rPr>
          <w:rFonts w:ascii="楷体" w:eastAsia="楷体" w:hAnsi="楷体"/>
          <w:sz w:val="24"/>
          <w:szCs w:val="24"/>
        </w:rPr>
      </w:pPr>
      <w:r w:rsidRPr="00953265">
        <w:rPr>
          <w:rFonts w:ascii="楷体" w:eastAsia="楷体" w:hAnsi="楷体" w:hint="eastAsia"/>
          <w:sz w:val="24"/>
          <w:szCs w:val="24"/>
        </w:rPr>
        <w:t xml:space="preserve">          </w:t>
      </w:r>
      <w:r w:rsidRPr="00953265">
        <w:rPr>
          <w:rFonts w:ascii="楷体" w:eastAsia="楷体" w:hAnsi="楷体"/>
          <w:sz w:val="24"/>
          <w:szCs w:val="24"/>
        </w:rPr>
        <w:t>应交税费-增值税-一般纳税人-应交增值税-销项税额</w:t>
      </w:r>
      <w:r>
        <w:rPr>
          <w:rFonts w:ascii="楷体" w:eastAsia="楷体" w:hAnsi="楷体" w:hint="eastAsia"/>
          <w:sz w:val="24"/>
          <w:szCs w:val="24"/>
        </w:rPr>
        <w:t xml:space="preserve">           </w:t>
      </w:r>
      <w:r w:rsidRPr="00FD1475">
        <w:rPr>
          <w:rFonts w:ascii="楷体" w:eastAsia="楷体" w:hAnsi="楷体" w:hint="eastAsia"/>
          <w:color w:val="FF0000"/>
          <w:sz w:val="24"/>
          <w:szCs w:val="24"/>
        </w:rPr>
        <w:t>负数</w:t>
      </w:r>
    </w:p>
    <w:p w:rsidR="00FD1475" w:rsidRDefault="00FD1475" w:rsidP="00FD1475">
      <w:pPr>
        <w:spacing w:line="360" w:lineRule="auto"/>
        <w:ind w:firstLine="142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lastRenderedPageBreak/>
        <w:t>（2）确认现在的管理费</w:t>
      </w:r>
    </w:p>
    <w:p w:rsidR="00FD1475" w:rsidRPr="00953265" w:rsidRDefault="00FD1475" w:rsidP="00FD1475">
      <w:pPr>
        <w:spacing w:line="360" w:lineRule="auto"/>
        <w:ind w:firstLineChars="150" w:firstLine="360"/>
        <w:rPr>
          <w:rFonts w:ascii="楷体" w:eastAsia="楷体" w:hAnsi="楷体"/>
          <w:sz w:val="24"/>
          <w:szCs w:val="24"/>
        </w:rPr>
      </w:pPr>
      <w:r w:rsidRPr="00953265">
        <w:rPr>
          <w:rFonts w:ascii="楷体" w:eastAsia="楷体" w:hAnsi="楷体" w:hint="eastAsia"/>
          <w:sz w:val="24"/>
          <w:szCs w:val="24"/>
        </w:rPr>
        <w:t>借：</w:t>
      </w:r>
      <w:r w:rsidR="002003A0" w:rsidRPr="00FD1475">
        <w:rPr>
          <w:rFonts w:ascii="楷体" w:eastAsia="楷体" w:hAnsi="楷体" w:hint="eastAsia"/>
          <w:sz w:val="24"/>
          <w:szCs w:val="24"/>
        </w:rPr>
        <w:t>应收账款-物业管理-售楼处服务费</w:t>
      </w:r>
      <w:r w:rsidRPr="00953265">
        <w:rPr>
          <w:rFonts w:ascii="楷体" w:eastAsia="楷体" w:hAnsi="楷体" w:hint="eastAsia"/>
          <w:sz w:val="24"/>
          <w:szCs w:val="24"/>
        </w:rPr>
        <w:t>（</w:t>
      </w:r>
      <w:r w:rsidRPr="00953265">
        <w:rPr>
          <w:rFonts w:ascii="楷体" w:eastAsia="楷体" w:hAnsi="楷体"/>
          <w:sz w:val="24"/>
          <w:szCs w:val="24"/>
        </w:rPr>
        <w:t>年份+往来单位</w:t>
      </w:r>
      <w:r w:rsidRPr="00953265">
        <w:rPr>
          <w:rFonts w:ascii="楷体" w:eastAsia="楷体" w:hAnsi="楷体" w:hint="eastAsia"/>
          <w:sz w:val="24"/>
          <w:szCs w:val="24"/>
        </w:rPr>
        <w:t>）</w:t>
      </w:r>
      <w:r>
        <w:rPr>
          <w:rFonts w:ascii="楷体" w:eastAsia="楷体" w:hAnsi="楷体" w:hint="eastAsia"/>
          <w:sz w:val="24"/>
          <w:szCs w:val="24"/>
        </w:rPr>
        <w:t xml:space="preserve">                    </w:t>
      </w:r>
    </w:p>
    <w:p w:rsidR="00FD1475" w:rsidRPr="008C3E28" w:rsidRDefault="00FD1475" w:rsidP="00FD1475">
      <w:pPr>
        <w:spacing w:line="360" w:lineRule="auto"/>
        <w:ind w:firstLineChars="150" w:firstLine="360"/>
        <w:rPr>
          <w:rFonts w:ascii="楷体" w:eastAsia="楷体" w:hAnsi="楷体"/>
          <w:sz w:val="24"/>
          <w:szCs w:val="24"/>
        </w:rPr>
      </w:pPr>
      <w:r w:rsidRPr="00953265">
        <w:rPr>
          <w:rFonts w:ascii="楷体" w:eastAsia="楷体" w:hAnsi="楷体" w:hint="eastAsia"/>
          <w:sz w:val="24"/>
          <w:szCs w:val="24"/>
        </w:rPr>
        <w:t xml:space="preserve">   贷：</w:t>
      </w:r>
      <w:r w:rsidR="002003A0" w:rsidRPr="002003A0">
        <w:rPr>
          <w:rFonts w:ascii="楷体" w:eastAsia="楷体" w:hAnsi="楷体" w:hint="eastAsia"/>
          <w:sz w:val="24"/>
          <w:szCs w:val="24"/>
        </w:rPr>
        <w:t>主营业务收入-新-增值服务收入-</w:t>
      </w:r>
      <w:proofErr w:type="gramStart"/>
      <w:r w:rsidR="002003A0" w:rsidRPr="002003A0">
        <w:rPr>
          <w:rFonts w:ascii="楷体" w:eastAsia="楷体" w:hAnsi="楷体" w:hint="eastAsia"/>
          <w:sz w:val="24"/>
          <w:szCs w:val="24"/>
        </w:rPr>
        <w:t>案场服务</w:t>
      </w:r>
      <w:proofErr w:type="gramEnd"/>
      <w:r w:rsidR="002003A0" w:rsidRPr="002003A0">
        <w:rPr>
          <w:rFonts w:ascii="楷体" w:eastAsia="楷体" w:hAnsi="楷体" w:hint="eastAsia"/>
          <w:sz w:val="24"/>
          <w:szCs w:val="24"/>
        </w:rPr>
        <w:t>-已确认</w:t>
      </w:r>
    </w:p>
    <w:p w:rsidR="00A2201D" w:rsidRPr="00084873" w:rsidRDefault="00FD1475" w:rsidP="005E6D8A">
      <w:pPr>
        <w:spacing w:line="360" w:lineRule="auto"/>
        <w:rPr>
          <w:sz w:val="32"/>
          <w:szCs w:val="32"/>
        </w:rPr>
      </w:pPr>
      <w:r w:rsidRPr="00953265">
        <w:rPr>
          <w:rFonts w:ascii="楷体" w:eastAsia="楷体" w:hAnsi="楷体" w:hint="eastAsia"/>
          <w:sz w:val="24"/>
          <w:szCs w:val="24"/>
        </w:rPr>
        <w:t xml:space="preserve">       </w:t>
      </w:r>
      <w:r>
        <w:rPr>
          <w:rFonts w:ascii="楷体" w:eastAsia="楷体" w:hAnsi="楷体" w:hint="eastAsia"/>
          <w:sz w:val="24"/>
          <w:szCs w:val="24"/>
        </w:rPr>
        <w:t xml:space="preserve">   </w:t>
      </w:r>
      <w:r w:rsidRPr="00953265">
        <w:rPr>
          <w:rFonts w:ascii="楷体" w:eastAsia="楷体" w:hAnsi="楷体"/>
          <w:sz w:val="24"/>
          <w:szCs w:val="24"/>
        </w:rPr>
        <w:t>应交税费-增值税-一般纳税人-应交增值税-销项税额</w:t>
      </w:r>
    </w:p>
    <w:sectPr w:rsidR="00A2201D" w:rsidRPr="00084873" w:rsidSect="00AB063D">
      <w:headerReference w:type="default" r:id="rId7"/>
      <w:footerReference w:type="default" r:id="rId8"/>
      <w:pgSz w:w="11906" w:h="16838" w:code="9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6CBB" w:rsidRDefault="00EA6CBB" w:rsidP="00C6578D">
      <w:r>
        <w:separator/>
      </w:r>
    </w:p>
  </w:endnote>
  <w:endnote w:type="continuationSeparator" w:id="0">
    <w:p w:rsidR="00EA6CBB" w:rsidRDefault="00EA6CBB" w:rsidP="00C657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93883195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C6578D" w:rsidRDefault="00C6578D" w:rsidP="008B56B3">
            <w:pPr>
              <w:pStyle w:val="a5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3689D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</w:t>
            </w:r>
            <w:r>
              <w:rPr>
                <w:lang w:val="zh-CN"/>
              </w:rPr>
              <w:t xml:space="preserve">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3689D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6CBB" w:rsidRDefault="00EA6CBB" w:rsidP="00C6578D">
      <w:r>
        <w:separator/>
      </w:r>
    </w:p>
  </w:footnote>
  <w:footnote w:type="continuationSeparator" w:id="0">
    <w:p w:rsidR="00EA6CBB" w:rsidRDefault="00EA6CBB" w:rsidP="00C657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68209085"/>
      <w:docPartObj>
        <w:docPartGallery w:val="Page Numbers (Top of Page)"/>
        <w:docPartUnique/>
      </w:docPartObj>
    </w:sdtPr>
    <w:sdtEndPr/>
    <w:sdtContent>
      <w:p w:rsidR="00C6578D" w:rsidRDefault="0063689D" w:rsidP="009F3203">
        <w:pPr>
          <w:pStyle w:val="a4"/>
          <w:jc w:val="left"/>
        </w:pPr>
        <w:r w:rsidRPr="0063689D">
          <w:rPr>
            <w:rFonts w:hint="eastAsia"/>
          </w:rPr>
          <w:t>共享二期未确认、已确认收入核算规则</w:t>
        </w:r>
        <w:r w:rsidRPr="0063689D">
          <w:rPr>
            <w:rFonts w:hint="eastAsia"/>
          </w:rPr>
          <w:t>V20191030</w:t>
        </w:r>
        <w:r w:rsidR="00235FA9">
          <w:rPr>
            <w:rFonts w:asciiTheme="minorEastAsia" w:hAnsiTheme="minorEastAsia" w:hint="eastAsia"/>
            <w:sz w:val="21"/>
            <w:szCs w:val="21"/>
          </w:rPr>
          <w:t xml:space="preserve">      </w:t>
        </w:r>
        <w:r w:rsidR="009F3203" w:rsidRPr="00084873">
          <w:rPr>
            <w:rFonts w:hint="eastAsia"/>
            <w:sz w:val="21"/>
            <w:szCs w:val="21"/>
          </w:rPr>
          <w:t xml:space="preserve">  </w:t>
        </w:r>
        <w:r w:rsidR="009F3203">
          <w:rPr>
            <w:rFonts w:hint="eastAsia"/>
          </w:rPr>
          <w:t xml:space="preserve">                                       </w:t>
        </w:r>
        <w:r w:rsidR="00462D4F">
          <w:rPr>
            <w:rFonts w:ascii="宋体" w:eastAsia="宋体" w:hAnsi="宋体" w:cs="宋体"/>
            <w:noProof/>
            <w:kern w:val="0"/>
            <w:sz w:val="24"/>
            <w:szCs w:val="24"/>
          </w:rPr>
          <w:drawing>
            <wp:inline distT="0" distB="0" distL="0" distR="0" wp14:anchorId="4FB879C2" wp14:editId="7323E9A1">
              <wp:extent cx="884680" cy="352425"/>
              <wp:effectExtent l="0" t="0" r="0" b="0"/>
              <wp:docPr id="9" name="图片 9" descr="C:\Users\lenovo\Documents\Tencent Files\568383310\Image\Group\NJ_MLH4{9$_$VIRH29BA981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C:\Users\lenovo\Documents\Tencent Files\568383310\Image\Group\NJ_MLH4{9$_$VIRH29BA981.png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884680" cy="3524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="00C6578D">
          <w:rPr>
            <w:lang w:val="zh-CN"/>
          </w:rPr>
          <w:t xml:space="preserve"> </w:t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477F"/>
    <w:rsid w:val="00030B7D"/>
    <w:rsid w:val="00084873"/>
    <w:rsid w:val="00096728"/>
    <w:rsid w:val="0009743E"/>
    <w:rsid w:val="000C7869"/>
    <w:rsid w:val="000C7C9E"/>
    <w:rsid w:val="00144CC4"/>
    <w:rsid w:val="00190723"/>
    <w:rsid w:val="001A674E"/>
    <w:rsid w:val="001C289D"/>
    <w:rsid w:val="002003A0"/>
    <w:rsid w:val="00214205"/>
    <w:rsid w:val="00221683"/>
    <w:rsid w:val="00235FA9"/>
    <w:rsid w:val="00236BC4"/>
    <w:rsid w:val="00267356"/>
    <w:rsid w:val="00273C90"/>
    <w:rsid w:val="0031724B"/>
    <w:rsid w:val="00334870"/>
    <w:rsid w:val="003A2C5E"/>
    <w:rsid w:val="003F2E98"/>
    <w:rsid w:val="0040477F"/>
    <w:rsid w:val="00422212"/>
    <w:rsid w:val="0044105A"/>
    <w:rsid w:val="00457E8B"/>
    <w:rsid w:val="00461EC7"/>
    <w:rsid w:val="00462D4F"/>
    <w:rsid w:val="005E6D8A"/>
    <w:rsid w:val="0063689D"/>
    <w:rsid w:val="006926FB"/>
    <w:rsid w:val="00724450"/>
    <w:rsid w:val="00737EB7"/>
    <w:rsid w:val="00761FCA"/>
    <w:rsid w:val="007F7D73"/>
    <w:rsid w:val="008304FC"/>
    <w:rsid w:val="00875322"/>
    <w:rsid w:val="0089436A"/>
    <w:rsid w:val="008B56B3"/>
    <w:rsid w:val="008C3E28"/>
    <w:rsid w:val="00942F0F"/>
    <w:rsid w:val="00953265"/>
    <w:rsid w:val="009F3203"/>
    <w:rsid w:val="00A2201D"/>
    <w:rsid w:val="00A8422A"/>
    <w:rsid w:val="00AB063D"/>
    <w:rsid w:val="00AE54BD"/>
    <w:rsid w:val="00AF4CBB"/>
    <w:rsid w:val="00B453EF"/>
    <w:rsid w:val="00C30636"/>
    <w:rsid w:val="00C6578D"/>
    <w:rsid w:val="00C75DC6"/>
    <w:rsid w:val="00CB0005"/>
    <w:rsid w:val="00D649F4"/>
    <w:rsid w:val="00D95535"/>
    <w:rsid w:val="00DA50EA"/>
    <w:rsid w:val="00E66284"/>
    <w:rsid w:val="00EA6CBB"/>
    <w:rsid w:val="00F55ECD"/>
    <w:rsid w:val="00FA472F"/>
    <w:rsid w:val="00FD1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267356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267356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C657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C6578D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C6578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C6578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267356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267356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C657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C6578D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C6578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C6578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868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702</TotalTime>
  <Pages>3</Pages>
  <Words>292</Words>
  <Characters>1671</Characters>
  <Application>Microsoft Office Word</Application>
  <DocSecurity>0</DocSecurity>
  <Lines>13</Lines>
  <Paragraphs>3</Paragraphs>
  <ScaleCrop>false</ScaleCrop>
  <Company/>
  <LinksUpToDate>false</LinksUpToDate>
  <CharactersWithSpaces>1960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good4</dc:creator>
  <cp:keywords/>
  <dc:description/>
  <cp:lastModifiedBy>lenovo</cp:lastModifiedBy>
  <cp:revision>38</cp:revision>
  <cp:lastPrinted>2019-10-30T08:05:00Z</cp:lastPrinted>
  <dcterms:created xsi:type="dcterms:W3CDTF">2019-03-25T01:37:00Z</dcterms:created>
  <dcterms:modified xsi:type="dcterms:W3CDTF">2019-10-30T08:16:00Z</dcterms:modified>
</cp:coreProperties>
</file>